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427CC" w14:textId="2B4B651E" w:rsidR="00D33962" w:rsidRPr="002D127C" w:rsidRDefault="00D33962" w:rsidP="002D127C">
      <w:pPr>
        <w:pStyle w:val="2"/>
        <w:spacing w:before="76"/>
        <w:ind w:left="1606" w:right="1700"/>
        <w:jc w:val="center"/>
        <w:rPr>
          <w:rFonts w:ascii="Times New Roman" w:hAnsi="Times New Roman" w:cs="Times New Roman"/>
          <w:b/>
          <w:color w:val="auto"/>
          <w:sz w:val="28"/>
          <w:szCs w:val="28"/>
        </w:rPr>
      </w:pPr>
      <w:r w:rsidRPr="002D127C">
        <w:rPr>
          <w:rFonts w:ascii="Times New Roman" w:hAnsi="Times New Roman" w:cs="Times New Roman"/>
          <w:b/>
          <w:color w:val="auto"/>
          <w:sz w:val="28"/>
          <w:szCs w:val="28"/>
        </w:rPr>
        <w:t>А</w:t>
      </w:r>
      <w:r w:rsidR="002D127C" w:rsidRPr="002D127C">
        <w:rPr>
          <w:rFonts w:ascii="Times New Roman" w:hAnsi="Times New Roman" w:cs="Times New Roman"/>
          <w:b/>
          <w:color w:val="auto"/>
          <w:sz w:val="28"/>
          <w:szCs w:val="28"/>
        </w:rPr>
        <w:t>нализ</w:t>
      </w:r>
      <w:r w:rsidRPr="002D127C">
        <w:rPr>
          <w:rFonts w:ascii="Times New Roman" w:hAnsi="Times New Roman" w:cs="Times New Roman"/>
          <w:b/>
          <w:color w:val="auto"/>
          <w:spacing w:val="-2"/>
          <w:sz w:val="28"/>
          <w:szCs w:val="28"/>
        </w:rPr>
        <w:t xml:space="preserve"> </w:t>
      </w:r>
      <w:r w:rsidR="002D127C" w:rsidRPr="002D127C">
        <w:rPr>
          <w:rFonts w:ascii="Times New Roman" w:hAnsi="Times New Roman" w:cs="Times New Roman"/>
          <w:b/>
          <w:color w:val="auto"/>
          <w:sz w:val="28"/>
          <w:szCs w:val="28"/>
        </w:rPr>
        <w:t xml:space="preserve">успеваемости </w:t>
      </w:r>
      <w:proofErr w:type="gramStart"/>
      <w:r w:rsidR="002D127C" w:rsidRPr="002D127C">
        <w:rPr>
          <w:rFonts w:ascii="Times New Roman" w:hAnsi="Times New Roman" w:cs="Times New Roman"/>
          <w:b/>
          <w:color w:val="auto"/>
          <w:sz w:val="28"/>
          <w:szCs w:val="28"/>
        </w:rPr>
        <w:t xml:space="preserve">школы </w:t>
      </w:r>
      <w:r w:rsidRPr="002D127C">
        <w:rPr>
          <w:rFonts w:ascii="Times New Roman" w:hAnsi="Times New Roman" w:cs="Times New Roman"/>
          <w:b/>
          <w:color w:val="auto"/>
          <w:spacing w:val="-2"/>
          <w:sz w:val="28"/>
          <w:szCs w:val="28"/>
        </w:rPr>
        <w:t xml:space="preserve"> </w:t>
      </w:r>
      <w:r w:rsidR="002D127C" w:rsidRPr="002D127C">
        <w:rPr>
          <w:rFonts w:ascii="Times New Roman" w:hAnsi="Times New Roman" w:cs="Times New Roman"/>
          <w:b/>
          <w:color w:val="auto"/>
          <w:sz w:val="28"/>
          <w:szCs w:val="28"/>
        </w:rPr>
        <w:t>по</w:t>
      </w:r>
      <w:proofErr w:type="gramEnd"/>
      <w:r w:rsidR="002D127C" w:rsidRPr="002D127C">
        <w:rPr>
          <w:rFonts w:ascii="Times New Roman" w:hAnsi="Times New Roman" w:cs="Times New Roman"/>
          <w:b/>
          <w:color w:val="auto"/>
          <w:sz w:val="28"/>
          <w:szCs w:val="28"/>
        </w:rPr>
        <w:t xml:space="preserve"> итогам</w:t>
      </w:r>
      <w:r w:rsidRPr="002D127C">
        <w:rPr>
          <w:rFonts w:ascii="Times New Roman" w:hAnsi="Times New Roman" w:cs="Times New Roman"/>
          <w:b/>
          <w:color w:val="auto"/>
          <w:spacing w:val="-2"/>
          <w:sz w:val="28"/>
          <w:szCs w:val="28"/>
        </w:rPr>
        <w:t xml:space="preserve"> </w:t>
      </w:r>
      <w:r w:rsidRPr="002D127C">
        <w:rPr>
          <w:rFonts w:ascii="Times New Roman" w:hAnsi="Times New Roman" w:cs="Times New Roman"/>
          <w:b/>
          <w:color w:val="auto"/>
          <w:sz w:val="28"/>
          <w:szCs w:val="28"/>
        </w:rPr>
        <w:t>2021</w:t>
      </w:r>
      <w:r w:rsidRPr="002D127C">
        <w:rPr>
          <w:rFonts w:ascii="Times New Roman" w:hAnsi="Times New Roman" w:cs="Times New Roman"/>
          <w:b/>
          <w:color w:val="auto"/>
          <w:spacing w:val="-2"/>
          <w:sz w:val="28"/>
          <w:szCs w:val="28"/>
        </w:rPr>
        <w:t xml:space="preserve"> </w:t>
      </w:r>
      <w:r w:rsidRPr="002D127C">
        <w:rPr>
          <w:rFonts w:ascii="Times New Roman" w:hAnsi="Times New Roman" w:cs="Times New Roman"/>
          <w:b/>
          <w:color w:val="auto"/>
          <w:sz w:val="28"/>
          <w:szCs w:val="28"/>
        </w:rPr>
        <w:t>-</w:t>
      </w:r>
      <w:r w:rsidRPr="002D127C">
        <w:rPr>
          <w:rFonts w:ascii="Times New Roman" w:hAnsi="Times New Roman" w:cs="Times New Roman"/>
          <w:b/>
          <w:color w:val="auto"/>
          <w:spacing w:val="-3"/>
          <w:sz w:val="28"/>
          <w:szCs w:val="28"/>
        </w:rPr>
        <w:t xml:space="preserve"> </w:t>
      </w:r>
      <w:r w:rsidRPr="002D127C">
        <w:rPr>
          <w:rFonts w:ascii="Times New Roman" w:hAnsi="Times New Roman" w:cs="Times New Roman"/>
          <w:b/>
          <w:color w:val="auto"/>
          <w:sz w:val="28"/>
          <w:szCs w:val="28"/>
        </w:rPr>
        <w:t>2022</w:t>
      </w:r>
      <w:r w:rsidRPr="002D127C">
        <w:rPr>
          <w:rFonts w:ascii="Times New Roman" w:hAnsi="Times New Roman" w:cs="Times New Roman"/>
          <w:b/>
          <w:color w:val="auto"/>
          <w:spacing w:val="-2"/>
          <w:sz w:val="28"/>
          <w:szCs w:val="28"/>
        </w:rPr>
        <w:t xml:space="preserve"> </w:t>
      </w:r>
      <w:r w:rsidR="002D127C" w:rsidRPr="002D127C">
        <w:rPr>
          <w:rFonts w:ascii="Times New Roman" w:hAnsi="Times New Roman" w:cs="Times New Roman"/>
          <w:b/>
          <w:color w:val="auto"/>
          <w:sz w:val="28"/>
          <w:szCs w:val="28"/>
        </w:rPr>
        <w:t>учебного года</w:t>
      </w:r>
    </w:p>
    <w:p w14:paraId="2C57B2D3" w14:textId="77777777" w:rsidR="00D33962" w:rsidRPr="002D127C" w:rsidRDefault="00D33962" w:rsidP="002D127C">
      <w:pPr>
        <w:pStyle w:val="a7"/>
        <w:ind w:left="0" w:right="496"/>
        <w:jc w:val="both"/>
        <w:rPr>
          <w:sz w:val="28"/>
          <w:szCs w:val="28"/>
        </w:rPr>
      </w:pPr>
      <w:r w:rsidRPr="002D127C">
        <w:rPr>
          <w:sz w:val="28"/>
          <w:szCs w:val="28"/>
        </w:rPr>
        <w:t>При организации образовательного процесса в 2021-2022 учебном году организации образования должны руководствоваться Законами Республики Казахстан «Об образовании», «О статусе педагога» и осуществлять процесс обучения на основе следующих нормативных документов:</w:t>
      </w:r>
    </w:p>
    <w:p w14:paraId="3B7409D7" w14:textId="77777777" w:rsidR="00D33962" w:rsidRPr="002D127C" w:rsidRDefault="00D33962" w:rsidP="002D127C">
      <w:pPr>
        <w:pStyle w:val="a7"/>
        <w:ind w:left="0" w:right="496"/>
        <w:jc w:val="both"/>
        <w:rPr>
          <w:sz w:val="28"/>
          <w:szCs w:val="28"/>
        </w:rPr>
      </w:pPr>
      <w:r w:rsidRPr="002D127C">
        <w:rPr>
          <w:sz w:val="28"/>
          <w:szCs w:val="28"/>
        </w:rPr>
        <w:t xml:space="preserve">– «Об утверждении государственных общеобязательных стандартов образования всех уровней образования» (далее – ГОСО) (приказ МОН РК от 31 октября 2018 года № 604 (с изм. и </w:t>
      </w:r>
      <w:proofErr w:type="spellStart"/>
      <w:r w:rsidRPr="002D127C">
        <w:rPr>
          <w:sz w:val="28"/>
          <w:szCs w:val="28"/>
        </w:rPr>
        <w:t>допол</w:t>
      </w:r>
      <w:proofErr w:type="spellEnd"/>
      <w:r w:rsidRPr="002D127C">
        <w:rPr>
          <w:sz w:val="28"/>
          <w:szCs w:val="28"/>
        </w:rPr>
        <w:t>. на 28 августа 2020 года № 372)</w:t>
      </w:r>
    </w:p>
    <w:p w14:paraId="6DAA57FE" w14:textId="77777777" w:rsidR="00D33962" w:rsidRPr="002D127C" w:rsidRDefault="00D33962" w:rsidP="002D127C">
      <w:pPr>
        <w:pStyle w:val="a7"/>
        <w:ind w:left="0" w:right="496"/>
        <w:jc w:val="both"/>
        <w:rPr>
          <w:sz w:val="28"/>
          <w:szCs w:val="28"/>
        </w:rPr>
      </w:pPr>
      <w:r w:rsidRPr="002D127C">
        <w:rPr>
          <w:sz w:val="28"/>
          <w:szCs w:val="28"/>
        </w:rPr>
        <w:t xml:space="preserve">– «Об утверждении типовых учебных программ по общеобразовательным предметам, курсам по выбору и факультативам для общеобразовательных организаций» (приказ МОН РК от 3 апреля 2013 года № 115 (с изм. и </w:t>
      </w:r>
      <w:proofErr w:type="spellStart"/>
      <w:r w:rsidRPr="002D127C">
        <w:rPr>
          <w:sz w:val="28"/>
          <w:szCs w:val="28"/>
        </w:rPr>
        <w:t>допол</w:t>
      </w:r>
      <w:proofErr w:type="spellEnd"/>
      <w:r w:rsidRPr="002D127C">
        <w:rPr>
          <w:sz w:val="28"/>
          <w:szCs w:val="28"/>
        </w:rPr>
        <w:t>. на 27 ноября 2020г. №496)</w:t>
      </w:r>
    </w:p>
    <w:p w14:paraId="3AFE91C7" w14:textId="77777777" w:rsidR="00D33962" w:rsidRPr="002D127C" w:rsidRDefault="00D33962" w:rsidP="002D127C">
      <w:pPr>
        <w:spacing w:after="0"/>
        <w:jc w:val="both"/>
        <w:rPr>
          <w:rFonts w:ascii="Times New Roman" w:hAnsi="Times New Roman" w:cs="Times New Roman"/>
          <w:sz w:val="28"/>
          <w:szCs w:val="28"/>
        </w:rPr>
      </w:pPr>
      <w:r w:rsidRPr="002D127C">
        <w:rPr>
          <w:rFonts w:ascii="Times New Roman" w:hAnsi="Times New Roman" w:cs="Times New Roman"/>
          <w:sz w:val="28"/>
          <w:szCs w:val="28"/>
        </w:rPr>
        <w:t xml:space="preserve">- </w:t>
      </w:r>
      <w:r w:rsidRPr="002D127C">
        <w:rPr>
          <w:rFonts w:ascii="Times New Roman" w:hAnsi="Times New Roman" w:cs="Times New Roman"/>
          <w:color w:val="000000"/>
          <w:sz w:val="28"/>
          <w:szCs w:val="28"/>
        </w:rPr>
        <w:t>О внесении изменений и дополнений в приказ Министра образования и науки Республики Казахстан от 8 ноября 2012 года № 500 "Об утверждении типовых учебных планов начального, основного среднего, общего среднего образования Республики Казахстан"</w:t>
      </w:r>
    </w:p>
    <w:p w14:paraId="532B455A" w14:textId="77777777" w:rsidR="00D33962" w:rsidRPr="002D127C" w:rsidRDefault="00D33962" w:rsidP="002D127C">
      <w:pPr>
        <w:spacing w:after="0"/>
        <w:jc w:val="both"/>
        <w:rPr>
          <w:rFonts w:ascii="Times New Roman" w:hAnsi="Times New Roman" w:cs="Times New Roman"/>
          <w:color w:val="000000"/>
          <w:sz w:val="28"/>
          <w:szCs w:val="28"/>
        </w:rPr>
      </w:pPr>
      <w:r w:rsidRPr="002D127C">
        <w:rPr>
          <w:rFonts w:ascii="Times New Roman" w:hAnsi="Times New Roman" w:cs="Times New Roman"/>
          <w:color w:val="000000"/>
          <w:sz w:val="28"/>
          <w:szCs w:val="28"/>
        </w:rPr>
        <w:t>Приказ Министра образования и науки Республики Казахстан от 26 марта 2021 года № 125. Зарегистрирован в Министерстве юстиции Республики Казахстан 30 марта 2021 года № 22418.</w:t>
      </w:r>
    </w:p>
    <w:p w14:paraId="3E10612A" w14:textId="77777777" w:rsidR="00D33962" w:rsidRPr="002D127C" w:rsidRDefault="00D33962" w:rsidP="002D127C">
      <w:pPr>
        <w:spacing w:after="0"/>
        <w:jc w:val="both"/>
        <w:rPr>
          <w:rFonts w:ascii="Times New Roman" w:hAnsi="Times New Roman" w:cs="Times New Roman"/>
          <w:sz w:val="28"/>
          <w:szCs w:val="28"/>
        </w:rPr>
      </w:pPr>
      <w:r w:rsidRPr="002D127C">
        <w:rPr>
          <w:rFonts w:ascii="Times New Roman" w:hAnsi="Times New Roman" w:cs="Times New Roman"/>
          <w:sz w:val="28"/>
          <w:szCs w:val="28"/>
        </w:rPr>
        <w:t>На основании вышеизложенных нормативных документов КГУ</w:t>
      </w:r>
      <w:r w:rsidRPr="002D127C">
        <w:rPr>
          <w:rFonts w:ascii="Times New Roman" w:hAnsi="Times New Roman" w:cs="Times New Roman"/>
          <w:sz w:val="28"/>
          <w:szCs w:val="28"/>
          <w:lang w:val="kk-KZ"/>
        </w:rPr>
        <w:t xml:space="preserve"> </w:t>
      </w:r>
      <w:r w:rsidRPr="002D127C">
        <w:rPr>
          <w:rFonts w:ascii="Times New Roman" w:hAnsi="Times New Roman" w:cs="Times New Roman"/>
          <w:sz w:val="28"/>
          <w:szCs w:val="28"/>
        </w:rPr>
        <w:t>«СОШ №24» в 2021-2022 учебном году была определена образовательная программа школы и велась работа над реализацией задач,</w:t>
      </w:r>
      <w:r w:rsidRPr="002D127C">
        <w:rPr>
          <w:rFonts w:ascii="Times New Roman" w:hAnsi="Times New Roman" w:cs="Times New Roman"/>
          <w:spacing w:val="1"/>
          <w:sz w:val="28"/>
          <w:szCs w:val="28"/>
        </w:rPr>
        <w:t xml:space="preserve"> </w:t>
      </w:r>
      <w:r w:rsidRPr="002D127C">
        <w:rPr>
          <w:rFonts w:ascii="Times New Roman" w:hAnsi="Times New Roman" w:cs="Times New Roman"/>
          <w:sz w:val="28"/>
          <w:szCs w:val="28"/>
        </w:rPr>
        <w:t>определенных образовательной программой школы.</w:t>
      </w:r>
    </w:p>
    <w:p w14:paraId="156C6F70" w14:textId="77777777" w:rsidR="00D33962" w:rsidRPr="002D127C" w:rsidRDefault="00D33962" w:rsidP="002D127C">
      <w:pPr>
        <w:spacing w:after="0"/>
        <w:jc w:val="both"/>
        <w:rPr>
          <w:rFonts w:ascii="Times New Roman" w:hAnsi="Times New Roman" w:cs="Times New Roman"/>
          <w:b/>
          <w:sz w:val="28"/>
          <w:szCs w:val="28"/>
        </w:rPr>
      </w:pPr>
      <w:r w:rsidRPr="002D127C">
        <w:rPr>
          <w:rFonts w:ascii="Times New Roman" w:hAnsi="Times New Roman" w:cs="Times New Roman"/>
          <w:b/>
          <w:sz w:val="28"/>
          <w:szCs w:val="28"/>
        </w:rPr>
        <w:t>Тема школы: Формирование конкурентоспособной личности в условиях социально-образовательной среды школы</w:t>
      </w:r>
    </w:p>
    <w:p w14:paraId="7BFBD3BB" w14:textId="77777777" w:rsidR="00D33962" w:rsidRPr="002D127C" w:rsidRDefault="00D33962" w:rsidP="002D127C">
      <w:pPr>
        <w:spacing w:after="0"/>
        <w:jc w:val="both"/>
        <w:rPr>
          <w:rFonts w:ascii="Times New Roman" w:hAnsi="Times New Roman" w:cs="Times New Roman"/>
          <w:i/>
          <w:sz w:val="28"/>
          <w:szCs w:val="28"/>
        </w:rPr>
      </w:pPr>
      <w:r w:rsidRPr="002D127C">
        <w:rPr>
          <w:rFonts w:ascii="Times New Roman" w:hAnsi="Times New Roman" w:cs="Times New Roman"/>
          <w:i/>
          <w:sz w:val="28"/>
          <w:szCs w:val="28"/>
        </w:rPr>
        <w:t>Методическая тема: Использование современных образовательных технологий обучения учащихся на уроках с целью вовлечения каждого ученика в активный познавательный и творческий процесс</w:t>
      </w:r>
    </w:p>
    <w:p w14:paraId="06F6A80B" w14:textId="77777777" w:rsidR="00D33962" w:rsidRPr="002D127C" w:rsidRDefault="00D33962" w:rsidP="002D127C">
      <w:pPr>
        <w:spacing w:after="0"/>
        <w:jc w:val="both"/>
        <w:rPr>
          <w:rFonts w:ascii="Times New Roman" w:hAnsi="Times New Roman" w:cs="Times New Roman"/>
          <w:b/>
          <w:sz w:val="28"/>
          <w:szCs w:val="28"/>
        </w:rPr>
      </w:pPr>
      <w:r w:rsidRPr="002D127C">
        <w:rPr>
          <w:rFonts w:ascii="Times New Roman" w:hAnsi="Times New Roman" w:cs="Times New Roman"/>
          <w:b/>
          <w:sz w:val="28"/>
          <w:szCs w:val="28"/>
        </w:rPr>
        <w:t>Цели и задачи года:</w:t>
      </w:r>
    </w:p>
    <w:p w14:paraId="3F997242" w14:textId="77777777" w:rsidR="00D33962" w:rsidRPr="002D127C" w:rsidRDefault="00D33962" w:rsidP="002D127C">
      <w:pPr>
        <w:spacing w:after="0"/>
        <w:jc w:val="both"/>
        <w:rPr>
          <w:rFonts w:ascii="Times New Roman" w:hAnsi="Times New Roman" w:cs="Times New Roman"/>
          <w:sz w:val="28"/>
          <w:szCs w:val="28"/>
        </w:rPr>
      </w:pPr>
      <w:r w:rsidRPr="002D127C">
        <w:rPr>
          <w:rFonts w:ascii="Times New Roman" w:hAnsi="Times New Roman" w:cs="Times New Roman"/>
          <w:sz w:val="28"/>
          <w:szCs w:val="28"/>
        </w:rPr>
        <w:t>- повышать эффективность деятельности членов МО по созданию оптимальных условий для получения школьниками качественного образования при сохранении их здоровья</w:t>
      </w:r>
    </w:p>
    <w:p w14:paraId="7CC113A8" w14:textId="77777777" w:rsidR="00D33962" w:rsidRPr="002D127C" w:rsidRDefault="00D33962" w:rsidP="002D127C">
      <w:pPr>
        <w:spacing w:after="0"/>
        <w:jc w:val="both"/>
        <w:rPr>
          <w:rFonts w:ascii="Times New Roman" w:hAnsi="Times New Roman" w:cs="Times New Roman"/>
          <w:sz w:val="28"/>
          <w:szCs w:val="28"/>
        </w:rPr>
      </w:pPr>
      <w:r w:rsidRPr="002D127C">
        <w:rPr>
          <w:rFonts w:ascii="Times New Roman" w:hAnsi="Times New Roman" w:cs="Times New Roman"/>
          <w:sz w:val="28"/>
          <w:szCs w:val="28"/>
        </w:rPr>
        <w:t>- искать наиболее эффективные формы и методы преподавания</w:t>
      </w:r>
    </w:p>
    <w:p w14:paraId="161C1164" w14:textId="77777777" w:rsidR="00D33962" w:rsidRPr="002D127C" w:rsidRDefault="00D33962" w:rsidP="002D127C">
      <w:pPr>
        <w:spacing w:after="0"/>
        <w:jc w:val="both"/>
        <w:rPr>
          <w:rFonts w:ascii="Times New Roman" w:hAnsi="Times New Roman" w:cs="Times New Roman"/>
          <w:sz w:val="28"/>
          <w:szCs w:val="28"/>
        </w:rPr>
      </w:pPr>
      <w:r w:rsidRPr="002D127C">
        <w:rPr>
          <w:rFonts w:ascii="Times New Roman" w:hAnsi="Times New Roman" w:cs="Times New Roman"/>
          <w:sz w:val="28"/>
          <w:szCs w:val="28"/>
        </w:rPr>
        <w:t>- продолжить работу по использованию современных подходов к подготовке и проведению уроков с использованием ИК, Интернет-технологий</w:t>
      </w:r>
    </w:p>
    <w:p w14:paraId="4DD3D875" w14:textId="77777777" w:rsidR="00D33962" w:rsidRPr="002D127C" w:rsidRDefault="00D33962" w:rsidP="002D127C">
      <w:pPr>
        <w:spacing w:after="0"/>
        <w:jc w:val="both"/>
        <w:rPr>
          <w:rFonts w:ascii="Times New Roman" w:hAnsi="Times New Roman" w:cs="Times New Roman"/>
          <w:sz w:val="28"/>
          <w:szCs w:val="28"/>
        </w:rPr>
      </w:pPr>
      <w:r w:rsidRPr="002D127C">
        <w:rPr>
          <w:rFonts w:ascii="Times New Roman" w:hAnsi="Times New Roman" w:cs="Times New Roman"/>
          <w:sz w:val="28"/>
          <w:szCs w:val="28"/>
        </w:rPr>
        <w:t>- активизировать работу по вовлечению учителей в конкурсах профессионального мастерства</w:t>
      </w:r>
    </w:p>
    <w:p w14:paraId="78C209E5" w14:textId="77777777" w:rsidR="008D5243" w:rsidRPr="002D127C" w:rsidRDefault="008D5243" w:rsidP="002D127C">
      <w:pPr>
        <w:spacing w:after="0" w:line="240" w:lineRule="auto"/>
        <w:jc w:val="both"/>
        <w:textAlignment w:val="baseline"/>
        <w:rPr>
          <w:rFonts w:ascii="Times New Roman" w:eastAsia="Times New Roman" w:hAnsi="Times New Roman" w:cs="Times New Roman"/>
          <w:color w:val="000000"/>
          <w:sz w:val="28"/>
          <w:szCs w:val="28"/>
          <w:lang w:eastAsia="ru-RU"/>
        </w:rPr>
      </w:pPr>
      <w:r w:rsidRPr="002D127C">
        <w:rPr>
          <w:rFonts w:ascii="Times New Roman" w:eastAsia="Times New Roman" w:hAnsi="Times New Roman" w:cs="Times New Roman"/>
          <w:color w:val="000000"/>
          <w:sz w:val="28"/>
          <w:szCs w:val="28"/>
          <w:lang w:eastAsia="ru-RU"/>
        </w:rPr>
        <w:t> </w:t>
      </w:r>
    </w:p>
    <w:p w14:paraId="47028349" w14:textId="562E2641" w:rsidR="008D5243" w:rsidRPr="002D127C" w:rsidRDefault="008D5243" w:rsidP="002D127C">
      <w:pPr>
        <w:spacing w:after="0" w:line="240" w:lineRule="auto"/>
        <w:jc w:val="both"/>
        <w:textAlignment w:val="baseline"/>
        <w:rPr>
          <w:rFonts w:ascii="Times New Roman" w:eastAsia="Times New Roman" w:hAnsi="Times New Roman" w:cs="Times New Roman"/>
          <w:color w:val="000000"/>
          <w:sz w:val="28"/>
          <w:szCs w:val="28"/>
          <w:lang w:eastAsia="ru-RU"/>
        </w:rPr>
      </w:pPr>
      <w:r w:rsidRPr="002D127C">
        <w:rPr>
          <w:rFonts w:ascii="Times New Roman" w:eastAsia="Times New Roman" w:hAnsi="Times New Roman" w:cs="Times New Roman"/>
          <w:color w:val="000000"/>
          <w:sz w:val="28"/>
          <w:szCs w:val="28"/>
          <w:lang w:eastAsia="ru-RU"/>
        </w:rPr>
        <w:lastRenderedPageBreak/>
        <w:t>Результаты функционирования системы школьного образования характеризуются качеством знаний обучающихся и выпускников, степенью успешности и уровнем социализации. Перед педагогическим коллективом стоит задача – обеспечить</w:t>
      </w:r>
      <w:r w:rsidR="00524440" w:rsidRPr="002D127C">
        <w:rPr>
          <w:rFonts w:ascii="Times New Roman" w:hAnsi="Times New Roman" w:cs="Times New Roman"/>
          <w:sz w:val="28"/>
          <w:szCs w:val="28"/>
        </w:rPr>
        <w:t xml:space="preserve"> </w:t>
      </w:r>
      <w:r w:rsidR="00524440" w:rsidRPr="002D127C">
        <w:rPr>
          <w:rFonts w:ascii="Times New Roman" w:eastAsia="Times New Roman" w:hAnsi="Times New Roman" w:cs="Times New Roman"/>
          <w:color w:val="000000"/>
          <w:sz w:val="28"/>
          <w:szCs w:val="28"/>
          <w:lang w:val="kk-KZ" w:eastAsia="ru-RU"/>
        </w:rPr>
        <w:t>ф</w:t>
      </w:r>
      <w:r w:rsidR="00524440" w:rsidRPr="002D127C">
        <w:rPr>
          <w:rFonts w:ascii="Times New Roman" w:eastAsia="Times New Roman" w:hAnsi="Times New Roman" w:cs="Times New Roman"/>
          <w:color w:val="000000"/>
          <w:sz w:val="28"/>
          <w:szCs w:val="28"/>
          <w:lang w:eastAsia="ru-RU"/>
        </w:rPr>
        <w:t>ормирование конкурентоспособной личности в условиях социально-образовательной среды школы</w:t>
      </w:r>
      <w:r w:rsidR="00524440" w:rsidRPr="002D127C">
        <w:rPr>
          <w:rFonts w:ascii="Times New Roman" w:eastAsia="Times New Roman" w:hAnsi="Times New Roman" w:cs="Times New Roman"/>
          <w:color w:val="000000"/>
          <w:sz w:val="28"/>
          <w:szCs w:val="28"/>
          <w:lang w:val="kk-KZ" w:eastAsia="ru-RU"/>
        </w:rPr>
        <w:t>,</w:t>
      </w:r>
      <w:r w:rsidRPr="002D127C">
        <w:rPr>
          <w:rFonts w:ascii="Times New Roman" w:eastAsia="Times New Roman" w:hAnsi="Times New Roman" w:cs="Times New Roman"/>
          <w:color w:val="000000"/>
          <w:sz w:val="28"/>
          <w:szCs w:val="28"/>
          <w:lang w:eastAsia="ru-RU"/>
        </w:rPr>
        <w:t xml:space="preserve"> улучшение качественных показателей деятельности на основе инновационного потенциала образовательной среды.</w:t>
      </w:r>
    </w:p>
    <w:p w14:paraId="46737357" w14:textId="77777777" w:rsidR="008D5243" w:rsidRPr="002D127C" w:rsidRDefault="008D5243" w:rsidP="002D127C">
      <w:pPr>
        <w:spacing w:after="0" w:line="240" w:lineRule="auto"/>
        <w:jc w:val="both"/>
        <w:textAlignment w:val="baseline"/>
        <w:rPr>
          <w:rFonts w:ascii="Times New Roman" w:eastAsia="Times New Roman" w:hAnsi="Times New Roman" w:cs="Times New Roman"/>
          <w:color w:val="000000"/>
          <w:sz w:val="28"/>
          <w:szCs w:val="28"/>
          <w:lang w:eastAsia="ru-RU"/>
        </w:rPr>
      </w:pPr>
      <w:r w:rsidRPr="002D127C">
        <w:rPr>
          <w:rFonts w:ascii="Times New Roman" w:eastAsia="Times New Roman" w:hAnsi="Times New Roman" w:cs="Times New Roman"/>
          <w:color w:val="000000"/>
          <w:sz w:val="28"/>
          <w:szCs w:val="28"/>
          <w:lang w:eastAsia="ru-RU"/>
        </w:rPr>
        <w:t> </w:t>
      </w:r>
    </w:p>
    <w:p w14:paraId="26F42FDF" w14:textId="336BB9B8" w:rsidR="008D5243" w:rsidRPr="002D127C" w:rsidRDefault="008D5243" w:rsidP="002D127C">
      <w:pPr>
        <w:spacing w:after="0" w:line="240" w:lineRule="auto"/>
        <w:jc w:val="both"/>
        <w:textAlignment w:val="baseline"/>
        <w:rPr>
          <w:rFonts w:ascii="Times New Roman" w:eastAsia="Times New Roman" w:hAnsi="Times New Roman" w:cs="Times New Roman"/>
          <w:color w:val="000000"/>
          <w:sz w:val="28"/>
          <w:szCs w:val="28"/>
          <w:lang w:eastAsia="ru-RU"/>
        </w:rPr>
      </w:pPr>
      <w:r w:rsidRPr="002D127C">
        <w:rPr>
          <w:rFonts w:ascii="Times New Roman" w:eastAsia="Times New Roman" w:hAnsi="Times New Roman" w:cs="Times New Roman"/>
          <w:color w:val="000000"/>
          <w:sz w:val="28"/>
          <w:szCs w:val="28"/>
          <w:lang w:eastAsia="ru-RU"/>
        </w:rPr>
        <w:t xml:space="preserve">По итогам года успеваемость 100%, качество знаний – </w:t>
      </w:r>
      <w:r w:rsidR="00312754" w:rsidRPr="002D127C">
        <w:rPr>
          <w:rFonts w:ascii="Times New Roman" w:eastAsia="Times New Roman" w:hAnsi="Times New Roman" w:cs="Times New Roman"/>
          <w:color w:val="000000"/>
          <w:sz w:val="28"/>
          <w:szCs w:val="28"/>
          <w:lang w:eastAsia="ru-RU"/>
        </w:rPr>
        <w:t>51</w:t>
      </w:r>
      <w:r w:rsidRPr="002D127C">
        <w:rPr>
          <w:rFonts w:ascii="Times New Roman" w:eastAsia="Times New Roman" w:hAnsi="Times New Roman" w:cs="Times New Roman"/>
          <w:color w:val="000000"/>
          <w:sz w:val="28"/>
          <w:szCs w:val="28"/>
          <w:lang w:eastAsia="ru-RU"/>
        </w:rPr>
        <w:t>%, неуспевающих нет. Анализ трех лет показал, что качество знаний постоянно растет, наряду с увеличением контингента и количества учащихся, окончивших год на «4» и «5».</w:t>
      </w:r>
    </w:p>
    <w:p w14:paraId="00DD3311" w14:textId="77777777" w:rsidR="008D5243" w:rsidRPr="008D5243" w:rsidRDefault="008D5243" w:rsidP="008D5243">
      <w:pPr>
        <w:spacing w:after="0" w:line="240" w:lineRule="auto"/>
        <w:jc w:val="center"/>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36"/>
        <w:gridCol w:w="1525"/>
        <w:gridCol w:w="1525"/>
        <w:gridCol w:w="1353"/>
      </w:tblGrid>
      <w:tr w:rsidR="008D5243" w:rsidRPr="008D5243" w14:paraId="52E95808" w14:textId="77777777" w:rsidTr="008D5243">
        <w:tc>
          <w:tcPr>
            <w:tcW w:w="507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40FCB75E" w14:textId="77777777" w:rsidR="008D5243" w:rsidRPr="002D127C" w:rsidRDefault="008D5243"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b/>
                <w:bCs/>
                <w:color w:val="000000"/>
                <w:sz w:val="28"/>
                <w:szCs w:val="21"/>
                <w:lang w:eastAsia="ru-RU"/>
              </w:rPr>
              <w:t>Учащиеся</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A1360B9" w14:textId="1B9A548E" w:rsidR="008D5243" w:rsidRPr="002D127C" w:rsidRDefault="00D33962"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b/>
                <w:bCs/>
                <w:color w:val="000000"/>
                <w:sz w:val="28"/>
                <w:szCs w:val="21"/>
                <w:lang w:eastAsia="ru-RU"/>
              </w:rPr>
              <w:t>2019-2020</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4727AC4" w14:textId="598AD19B" w:rsidR="008D5243" w:rsidRPr="002D127C" w:rsidRDefault="00D33962"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b/>
                <w:bCs/>
                <w:color w:val="000000"/>
                <w:sz w:val="28"/>
                <w:szCs w:val="21"/>
                <w:lang w:eastAsia="ru-RU"/>
              </w:rPr>
              <w:t>2020-2021</w:t>
            </w:r>
          </w:p>
        </w:tc>
        <w:tc>
          <w:tcPr>
            <w:tcW w:w="138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6DC77B7" w14:textId="40290DDA" w:rsidR="008D5243" w:rsidRPr="002D127C" w:rsidRDefault="00D33962"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b/>
                <w:bCs/>
                <w:color w:val="000000"/>
                <w:sz w:val="28"/>
                <w:szCs w:val="21"/>
                <w:lang w:eastAsia="ru-RU"/>
              </w:rPr>
              <w:t>2021-2022</w:t>
            </w:r>
          </w:p>
        </w:tc>
      </w:tr>
      <w:tr w:rsidR="008D5243" w:rsidRPr="008D5243" w14:paraId="7E22E477" w14:textId="77777777" w:rsidTr="008D5243">
        <w:tc>
          <w:tcPr>
            <w:tcW w:w="507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CE31FB8" w14:textId="77777777" w:rsidR="008D5243" w:rsidRPr="002D127C" w:rsidRDefault="008D5243" w:rsidP="008D5243">
            <w:pPr>
              <w:spacing w:after="0" w:line="240" w:lineRule="auto"/>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Количество учащихся в школе на конец года</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044B681" w14:textId="13D754E0" w:rsidR="008D5243" w:rsidRPr="002D127C" w:rsidRDefault="00D33962"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1825</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71A327A" w14:textId="215F4781" w:rsidR="008D5243" w:rsidRPr="002D127C" w:rsidRDefault="00D33962"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1847</w:t>
            </w:r>
          </w:p>
        </w:tc>
        <w:tc>
          <w:tcPr>
            <w:tcW w:w="138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30F5455" w14:textId="3CF22F39" w:rsidR="008D5243" w:rsidRPr="002D127C" w:rsidRDefault="00D33962"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1826</w:t>
            </w:r>
          </w:p>
        </w:tc>
      </w:tr>
      <w:tr w:rsidR="00D33962" w:rsidRPr="008D5243" w14:paraId="0326178B" w14:textId="77777777" w:rsidTr="008D5243">
        <w:tc>
          <w:tcPr>
            <w:tcW w:w="507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BA3B427" w14:textId="320A7A9F" w:rsidR="00D33962" w:rsidRPr="002D127C" w:rsidRDefault="00D33962" w:rsidP="00D33962">
            <w:pPr>
              <w:spacing w:after="0" w:line="240" w:lineRule="auto"/>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Количество учащихся 1-11 классов, окончивших без «2»</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242FD94" w14:textId="6C48B184" w:rsidR="00D33962" w:rsidRPr="002D127C" w:rsidRDefault="00D33962" w:rsidP="00D33962">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1825</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F070690" w14:textId="0D74EA72" w:rsidR="00D33962" w:rsidRPr="002D127C" w:rsidRDefault="00D33962" w:rsidP="00D33962">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1847</w:t>
            </w:r>
          </w:p>
        </w:tc>
        <w:tc>
          <w:tcPr>
            <w:tcW w:w="138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B937617" w14:textId="563BD5A6" w:rsidR="00D33962" w:rsidRPr="002D127C" w:rsidRDefault="00D33962" w:rsidP="00D33962">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1826</w:t>
            </w:r>
          </w:p>
        </w:tc>
      </w:tr>
      <w:tr w:rsidR="008D5243" w:rsidRPr="008D5243" w14:paraId="01A3A607" w14:textId="77777777" w:rsidTr="008D5243">
        <w:tc>
          <w:tcPr>
            <w:tcW w:w="507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761D209" w14:textId="77777777" w:rsidR="008D5243" w:rsidRPr="002D127C" w:rsidRDefault="008D5243" w:rsidP="008D5243">
            <w:pPr>
              <w:spacing w:after="0" w:line="240" w:lineRule="auto"/>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Количество учащихся 1-11 классов, окончивших год на «4» и «5»</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EC3995C" w14:textId="488D6543"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1090</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0DF3318" w14:textId="7EF4BFE4"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1012</w:t>
            </w:r>
          </w:p>
        </w:tc>
        <w:tc>
          <w:tcPr>
            <w:tcW w:w="138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DB7DCF0" w14:textId="4E1248CF"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828</w:t>
            </w:r>
          </w:p>
        </w:tc>
      </w:tr>
      <w:tr w:rsidR="008D5243" w:rsidRPr="008D5243" w14:paraId="66416F50" w14:textId="77777777" w:rsidTr="008D5243">
        <w:tc>
          <w:tcPr>
            <w:tcW w:w="507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E250EEA" w14:textId="77777777" w:rsidR="008D5243" w:rsidRPr="002D127C" w:rsidRDefault="008D5243" w:rsidP="008D5243">
            <w:pPr>
              <w:spacing w:after="0" w:line="240" w:lineRule="auto"/>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 успеваемости</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EBA25EF" w14:textId="0F63974C"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100</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64E4206" w14:textId="404449D1" w:rsidR="008D5243" w:rsidRPr="002D127C" w:rsidRDefault="00103AF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99</w:t>
            </w:r>
          </w:p>
        </w:tc>
        <w:tc>
          <w:tcPr>
            <w:tcW w:w="138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347D84A" w14:textId="77777777" w:rsidR="008D5243" w:rsidRPr="002D127C" w:rsidRDefault="008D5243"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100</w:t>
            </w:r>
          </w:p>
        </w:tc>
      </w:tr>
      <w:tr w:rsidR="008D5243" w:rsidRPr="008D5243" w14:paraId="08FD2DEF" w14:textId="77777777" w:rsidTr="008D5243">
        <w:tc>
          <w:tcPr>
            <w:tcW w:w="507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758477F" w14:textId="77777777" w:rsidR="008D5243" w:rsidRPr="002D127C" w:rsidRDefault="008D5243" w:rsidP="008D5243">
            <w:pPr>
              <w:spacing w:after="0" w:line="240" w:lineRule="auto"/>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 качества знаний</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0BBC182" w14:textId="758CA39A"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60</w:t>
            </w:r>
          </w:p>
        </w:tc>
        <w:tc>
          <w:tcPr>
            <w:tcW w:w="156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DFB6123" w14:textId="3BA453FE"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60</w:t>
            </w:r>
          </w:p>
        </w:tc>
        <w:tc>
          <w:tcPr>
            <w:tcW w:w="1380"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FCA2512" w14:textId="4386FAA3" w:rsidR="008D5243" w:rsidRPr="002D127C" w:rsidRDefault="00B33460"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51</w:t>
            </w:r>
          </w:p>
        </w:tc>
      </w:tr>
    </w:tbl>
    <w:p w14:paraId="73D7F02E" w14:textId="77777777"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p>
    <w:p w14:paraId="3E26040E" w14:textId="49312C8A" w:rsidR="008D5243" w:rsidRPr="002D127C" w:rsidRDefault="008D5243" w:rsidP="002D127C">
      <w:pPr>
        <w:spacing w:after="0" w:line="240" w:lineRule="auto"/>
        <w:jc w:val="both"/>
        <w:textAlignment w:val="baseline"/>
        <w:rPr>
          <w:rFonts w:ascii="Times New Roman" w:eastAsia="Times New Roman" w:hAnsi="Times New Roman" w:cs="Times New Roman"/>
          <w:color w:val="000000"/>
          <w:sz w:val="28"/>
          <w:szCs w:val="21"/>
          <w:lang w:eastAsia="ru-RU"/>
        </w:rPr>
      </w:pPr>
      <w:r w:rsidRPr="002D127C">
        <w:rPr>
          <w:rFonts w:ascii="Times New Roman" w:eastAsia="Times New Roman" w:hAnsi="Times New Roman" w:cs="Times New Roman"/>
          <w:color w:val="000000"/>
          <w:sz w:val="28"/>
          <w:szCs w:val="21"/>
          <w:lang w:eastAsia="ru-RU"/>
        </w:rPr>
        <w:t xml:space="preserve">Анализируя успеваемость учащихся за три года, следует отметить, что количество отличников и хорошистов на протяжении </w:t>
      </w:r>
      <w:r w:rsidR="0026137A" w:rsidRPr="002D127C">
        <w:rPr>
          <w:rFonts w:ascii="Times New Roman" w:eastAsia="Times New Roman" w:hAnsi="Times New Roman" w:cs="Times New Roman"/>
          <w:color w:val="000000"/>
          <w:sz w:val="28"/>
          <w:szCs w:val="21"/>
          <w:lang w:eastAsia="ru-RU"/>
        </w:rPr>
        <w:t xml:space="preserve">трех </w:t>
      </w:r>
      <w:r w:rsidRPr="002D127C">
        <w:rPr>
          <w:rFonts w:ascii="Times New Roman" w:eastAsia="Times New Roman" w:hAnsi="Times New Roman" w:cs="Times New Roman"/>
          <w:color w:val="000000"/>
          <w:sz w:val="28"/>
          <w:szCs w:val="21"/>
          <w:lang w:eastAsia="ru-RU"/>
        </w:rPr>
        <w:t xml:space="preserve">лет </w:t>
      </w:r>
      <w:r w:rsidR="00B33460" w:rsidRPr="002D127C">
        <w:rPr>
          <w:rFonts w:ascii="Times New Roman" w:eastAsia="Times New Roman" w:hAnsi="Times New Roman" w:cs="Times New Roman"/>
          <w:color w:val="000000"/>
          <w:sz w:val="28"/>
          <w:szCs w:val="21"/>
          <w:lang w:eastAsia="ru-RU"/>
        </w:rPr>
        <w:t xml:space="preserve">остаётся </w:t>
      </w:r>
      <w:r w:rsidR="0026137A" w:rsidRPr="002D127C">
        <w:rPr>
          <w:rFonts w:ascii="Times New Roman" w:eastAsia="Times New Roman" w:hAnsi="Times New Roman" w:cs="Times New Roman"/>
          <w:color w:val="000000"/>
          <w:sz w:val="28"/>
          <w:szCs w:val="21"/>
          <w:lang w:eastAsia="ru-RU"/>
        </w:rPr>
        <w:t>не</w:t>
      </w:r>
      <w:r w:rsidR="00B33460" w:rsidRPr="002D127C">
        <w:rPr>
          <w:rFonts w:ascii="Times New Roman" w:eastAsia="Times New Roman" w:hAnsi="Times New Roman" w:cs="Times New Roman"/>
          <w:color w:val="000000"/>
          <w:sz w:val="28"/>
          <w:szCs w:val="21"/>
          <w:lang w:eastAsia="ru-RU"/>
        </w:rPr>
        <w:t>стабильны</w:t>
      </w:r>
      <w:r w:rsidR="0026137A" w:rsidRPr="002D127C">
        <w:rPr>
          <w:rFonts w:ascii="Times New Roman" w:eastAsia="Times New Roman" w:hAnsi="Times New Roman" w:cs="Times New Roman"/>
          <w:color w:val="000000"/>
          <w:sz w:val="28"/>
          <w:szCs w:val="21"/>
          <w:lang w:eastAsia="ru-RU"/>
        </w:rPr>
        <w:t>м, наблюдается увеличение в 2020-2021 учебном году и понижение в 2021-2022 учебном году, так как школы перешли на дистанционное обучение.</w:t>
      </w:r>
      <w:r w:rsidR="00B33460" w:rsidRPr="002D127C">
        <w:rPr>
          <w:rFonts w:ascii="Times New Roman" w:eastAsia="Times New Roman" w:hAnsi="Times New Roman" w:cs="Times New Roman"/>
          <w:color w:val="000000"/>
          <w:sz w:val="28"/>
          <w:szCs w:val="21"/>
          <w:lang w:eastAsia="ru-RU"/>
        </w:rPr>
        <w:t xml:space="preserve"> Снижение качества знаний за этот год можно объяснить тем, что все учащиеся перешли на </w:t>
      </w:r>
      <w:r w:rsidR="0026137A" w:rsidRPr="002D127C">
        <w:rPr>
          <w:rFonts w:ascii="Times New Roman" w:eastAsia="Times New Roman" w:hAnsi="Times New Roman" w:cs="Times New Roman"/>
          <w:color w:val="000000"/>
          <w:sz w:val="28"/>
          <w:szCs w:val="21"/>
          <w:lang w:eastAsia="ru-RU"/>
        </w:rPr>
        <w:t>традиционный</w:t>
      </w:r>
      <w:r w:rsidR="00B33460" w:rsidRPr="002D127C">
        <w:rPr>
          <w:rFonts w:ascii="Times New Roman" w:eastAsia="Times New Roman" w:hAnsi="Times New Roman" w:cs="Times New Roman"/>
          <w:color w:val="000000"/>
          <w:sz w:val="28"/>
          <w:szCs w:val="21"/>
          <w:lang w:eastAsia="ru-RU"/>
        </w:rPr>
        <w:t xml:space="preserve"> формат обучения</w:t>
      </w:r>
      <w:r w:rsidR="0026137A" w:rsidRPr="002D127C">
        <w:rPr>
          <w:rFonts w:ascii="Times New Roman" w:eastAsia="Times New Roman" w:hAnsi="Times New Roman" w:cs="Times New Roman"/>
          <w:color w:val="000000"/>
          <w:sz w:val="28"/>
          <w:szCs w:val="21"/>
          <w:lang w:eastAsia="ru-RU"/>
        </w:rPr>
        <w:t>. Где ученики выполняют все задания под контролем учителя, без помощи родителей и интернета.</w:t>
      </w:r>
      <w:r w:rsidR="00B33460" w:rsidRPr="002D127C">
        <w:rPr>
          <w:rFonts w:ascii="Times New Roman" w:eastAsia="Times New Roman" w:hAnsi="Times New Roman" w:cs="Times New Roman"/>
          <w:color w:val="000000"/>
          <w:sz w:val="28"/>
          <w:szCs w:val="21"/>
          <w:lang w:eastAsia="ru-RU"/>
        </w:rPr>
        <w:t xml:space="preserve"> </w:t>
      </w:r>
    </w:p>
    <w:p w14:paraId="537663ED" w14:textId="77777777"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p>
    <w:p w14:paraId="7FE468F0" w14:textId="77777777" w:rsidR="008D5243" w:rsidRPr="00AE68E2" w:rsidRDefault="008D5243"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b/>
          <w:bCs/>
          <w:i/>
          <w:iCs/>
          <w:color w:val="000000"/>
          <w:sz w:val="28"/>
          <w:szCs w:val="21"/>
          <w:lang w:eastAsia="ru-RU"/>
        </w:rPr>
        <w:t>Качество знаний учащихся за три года</w:t>
      </w:r>
    </w:p>
    <w:p w14:paraId="789ACA54" w14:textId="77777777" w:rsidR="008D5243" w:rsidRPr="002D127C" w:rsidRDefault="008D5243" w:rsidP="008D5243">
      <w:pPr>
        <w:spacing w:after="0" w:line="240" w:lineRule="auto"/>
        <w:jc w:val="center"/>
        <w:textAlignment w:val="baseline"/>
        <w:rPr>
          <w:rFonts w:ascii="Times New Roman" w:eastAsia="Times New Roman" w:hAnsi="Times New Roman" w:cs="Times New Roman"/>
          <w:color w:val="000000"/>
          <w:sz w:val="21"/>
          <w:szCs w:val="21"/>
          <w:lang w:eastAsia="ru-RU"/>
        </w:rPr>
      </w:pPr>
      <w:r w:rsidRPr="002D127C">
        <w:rPr>
          <w:rFonts w:ascii="Times New Roman" w:eastAsia="Times New Roman" w:hAnsi="Times New Roman" w:cs="Times New Roman"/>
          <w:color w:val="000000"/>
          <w:sz w:val="21"/>
          <w:szCs w:val="21"/>
          <w:lang w:eastAsia="ru-RU"/>
        </w:rPr>
        <w:t> </w:t>
      </w:r>
    </w:p>
    <w:tbl>
      <w:tblPr>
        <w:tblW w:w="9639" w:type="dxa"/>
        <w:tblInd w:w="-571" w:type="dxa"/>
        <w:tblLayout w:type="fixed"/>
        <w:tblCellMar>
          <w:left w:w="0" w:type="dxa"/>
          <w:right w:w="0" w:type="dxa"/>
        </w:tblCellMar>
        <w:tblLook w:val="04A0" w:firstRow="1" w:lastRow="0" w:firstColumn="1" w:lastColumn="0" w:noHBand="0" w:noVBand="1"/>
      </w:tblPr>
      <w:tblGrid>
        <w:gridCol w:w="687"/>
        <w:gridCol w:w="776"/>
        <w:gridCol w:w="1055"/>
        <w:gridCol w:w="708"/>
        <w:gridCol w:w="1137"/>
        <w:gridCol w:w="1024"/>
        <w:gridCol w:w="992"/>
        <w:gridCol w:w="1134"/>
        <w:gridCol w:w="992"/>
        <w:gridCol w:w="1134"/>
      </w:tblGrid>
      <w:tr w:rsidR="002D127C" w:rsidRPr="002D127C" w14:paraId="71F57C39" w14:textId="77777777" w:rsidTr="00AE68E2">
        <w:trPr>
          <w:trHeight w:val="240"/>
        </w:trPr>
        <w:tc>
          <w:tcPr>
            <w:tcW w:w="687" w:type="dxa"/>
            <w:vMerge w:val="restart"/>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6550DE31"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учебный год</w:t>
            </w:r>
          </w:p>
        </w:tc>
        <w:tc>
          <w:tcPr>
            <w:tcW w:w="776" w:type="dxa"/>
            <w:vMerge w:val="restart"/>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A68EA5F"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всего учащихся</w:t>
            </w:r>
          </w:p>
        </w:tc>
        <w:tc>
          <w:tcPr>
            <w:tcW w:w="1055" w:type="dxa"/>
            <w:vMerge w:val="restart"/>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5F41FEB"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 успеваемости</w:t>
            </w:r>
          </w:p>
        </w:tc>
        <w:tc>
          <w:tcPr>
            <w:tcW w:w="708" w:type="dxa"/>
            <w:vMerge w:val="restart"/>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179594F"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 качества</w:t>
            </w:r>
          </w:p>
        </w:tc>
        <w:tc>
          <w:tcPr>
            <w:tcW w:w="2161" w:type="dxa"/>
            <w:gridSpan w:val="2"/>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763E47E"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1-4 классы</w:t>
            </w:r>
          </w:p>
        </w:tc>
        <w:tc>
          <w:tcPr>
            <w:tcW w:w="2126" w:type="dxa"/>
            <w:gridSpan w:val="2"/>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481D5E85"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5-9 классы</w:t>
            </w:r>
          </w:p>
        </w:tc>
        <w:tc>
          <w:tcPr>
            <w:tcW w:w="2126" w:type="dxa"/>
            <w:gridSpan w:val="2"/>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40AAC287"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10-11 классы</w:t>
            </w:r>
          </w:p>
        </w:tc>
      </w:tr>
      <w:tr w:rsidR="002D127C" w:rsidRPr="002D127C" w14:paraId="3829A715" w14:textId="77777777" w:rsidTr="00AE68E2">
        <w:trPr>
          <w:trHeight w:val="1304"/>
        </w:trPr>
        <w:tc>
          <w:tcPr>
            <w:tcW w:w="687" w:type="dxa"/>
            <w:vMerge/>
            <w:tcBorders>
              <w:top w:val="single" w:sz="6" w:space="0" w:color="808080"/>
              <w:left w:val="single" w:sz="6" w:space="0" w:color="808080"/>
              <w:bottom w:val="single" w:sz="6" w:space="0" w:color="808080"/>
              <w:right w:val="single" w:sz="6" w:space="0" w:color="808080"/>
            </w:tcBorders>
            <w:shd w:val="clear" w:color="auto" w:fill="auto"/>
            <w:vAlign w:val="bottom"/>
            <w:hideMark/>
          </w:tcPr>
          <w:p w14:paraId="71AB85F9" w14:textId="77777777" w:rsidR="002D127C" w:rsidRPr="00AE68E2" w:rsidRDefault="002D127C" w:rsidP="008D5243">
            <w:pPr>
              <w:spacing w:after="0" w:line="240" w:lineRule="auto"/>
              <w:rPr>
                <w:rFonts w:ascii="Times New Roman" w:eastAsia="Times New Roman" w:hAnsi="Times New Roman" w:cs="Times New Roman"/>
                <w:color w:val="000000"/>
                <w:sz w:val="24"/>
                <w:szCs w:val="21"/>
                <w:lang w:eastAsia="ru-RU"/>
              </w:rPr>
            </w:pPr>
          </w:p>
        </w:tc>
        <w:tc>
          <w:tcPr>
            <w:tcW w:w="776" w:type="dxa"/>
            <w:vMerge/>
            <w:tcBorders>
              <w:top w:val="single" w:sz="6" w:space="0" w:color="808080"/>
              <w:left w:val="single" w:sz="6" w:space="0" w:color="808080"/>
              <w:bottom w:val="single" w:sz="6" w:space="0" w:color="808080"/>
              <w:right w:val="single" w:sz="6" w:space="0" w:color="808080"/>
            </w:tcBorders>
            <w:shd w:val="clear" w:color="auto" w:fill="auto"/>
            <w:vAlign w:val="bottom"/>
            <w:hideMark/>
          </w:tcPr>
          <w:p w14:paraId="5C3F979E" w14:textId="77777777" w:rsidR="002D127C" w:rsidRPr="00AE68E2" w:rsidRDefault="002D127C" w:rsidP="008D5243">
            <w:pPr>
              <w:spacing w:after="0" w:line="240" w:lineRule="auto"/>
              <w:rPr>
                <w:rFonts w:ascii="Times New Roman" w:eastAsia="Times New Roman" w:hAnsi="Times New Roman" w:cs="Times New Roman"/>
                <w:color w:val="000000"/>
                <w:sz w:val="24"/>
                <w:szCs w:val="21"/>
                <w:lang w:eastAsia="ru-RU"/>
              </w:rPr>
            </w:pPr>
          </w:p>
        </w:tc>
        <w:tc>
          <w:tcPr>
            <w:tcW w:w="1055" w:type="dxa"/>
            <w:vMerge/>
            <w:tcBorders>
              <w:top w:val="single" w:sz="6" w:space="0" w:color="808080"/>
              <w:left w:val="single" w:sz="6" w:space="0" w:color="808080"/>
              <w:bottom w:val="single" w:sz="6" w:space="0" w:color="808080"/>
              <w:right w:val="single" w:sz="6" w:space="0" w:color="808080"/>
            </w:tcBorders>
            <w:shd w:val="clear" w:color="auto" w:fill="auto"/>
            <w:vAlign w:val="bottom"/>
            <w:hideMark/>
          </w:tcPr>
          <w:p w14:paraId="0EA87379" w14:textId="77777777" w:rsidR="002D127C" w:rsidRPr="00AE68E2" w:rsidRDefault="002D127C" w:rsidP="008D5243">
            <w:pPr>
              <w:spacing w:after="0" w:line="240" w:lineRule="auto"/>
              <w:rPr>
                <w:rFonts w:ascii="Times New Roman" w:eastAsia="Times New Roman" w:hAnsi="Times New Roman" w:cs="Times New Roman"/>
                <w:color w:val="000000"/>
                <w:sz w:val="24"/>
                <w:szCs w:val="21"/>
                <w:lang w:eastAsia="ru-RU"/>
              </w:rPr>
            </w:pPr>
          </w:p>
        </w:tc>
        <w:tc>
          <w:tcPr>
            <w:tcW w:w="708" w:type="dxa"/>
            <w:vMerge/>
            <w:tcBorders>
              <w:top w:val="single" w:sz="6" w:space="0" w:color="808080"/>
              <w:left w:val="single" w:sz="6" w:space="0" w:color="808080"/>
              <w:bottom w:val="single" w:sz="6" w:space="0" w:color="808080"/>
              <w:right w:val="single" w:sz="6" w:space="0" w:color="808080"/>
            </w:tcBorders>
            <w:shd w:val="clear" w:color="auto" w:fill="auto"/>
            <w:vAlign w:val="bottom"/>
            <w:hideMark/>
          </w:tcPr>
          <w:p w14:paraId="6F62B216" w14:textId="77777777" w:rsidR="002D127C" w:rsidRPr="00AE68E2" w:rsidRDefault="002D127C" w:rsidP="008D5243">
            <w:pPr>
              <w:spacing w:after="0" w:line="240" w:lineRule="auto"/>
              <w:rPr>
                <w:rFonts w:ascii="Times New Roman" w:eastAsia="Times New Roman" w:hAnsi="Times New Roman" w:cs="Times New Roman"/>
                <w:color w:val="000000"/>
                <w:sz w:val="24"/>
                <w:szCs w:val="21"/>
                <w:lang w:eastAsia="ru-RU"/>
              </w:rPr>
            </w:pPr>
          </w:p>
        </w:tc>
        <w:tc>
          <w:tcPr>
            <w:tcW w:w="1137"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856DA9F" w14:textId="77777777" w:rsidR="002D127C" w:rsidRPr="00AE68E2" w:rsidRDefault="002D127C" w:rsidP="008D5243">
            <w:pPr>
              <w:spacing w:after="0" w:line="240" w:lineRule="auto"/>
              <w:ind w:left="113"/>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успеваемость</w:t>
            </w:r>
          </w:p>
        </w:tc>
        <w:tc>
          <w:tcPr>
            <w:tcW w:w="1024"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70DDD80" w14:textId="77777777" w:rsidR="002D127C" w:rsidRPr="00AE68E2" w:rsidRDefault="002D127C" w:rsidP="008D5243">
            <w:pPr>
              <w:spacing w:after="0" w:line="240" w:lineRule="auto"/>
              <w:ind w:left="113"/>
              <w:jc w:val="center"/>
              <w:textAlignment w:val="baseline"/>
              <w:rPr>
                <w:rFonts w:ascii="Times New Roman" w:eastAsia="Times New Roman" w:hAnsi="Times New Roman" w:cs="Times New Roman"/>
                <w:b/>
                <w:color w:val="000000"/>
                <w:sz w:val="24"/>
                <w:szCs w:val="21"/>
                <w:lang w:eastAsia="ru-RU"/>
              </w:rPr>
            </w:pPr>
            <w:r w:rsidRPr="00AE68E2">
              <w:rPr>
                <w:rFonts w:ascii="Times New Roman" w:eastAsia="Times New Roman" w:hAnsi="Times New Roman" w:cs="Times New Roman"/>
                <w:b/>
                <w:bCs/>
                <w:color w:val="000000"/>
                <w:sz w:val="24"/>
                <w:szCs w:val="21"/>
                <w:lang w:eastAsia="ru-RU"/>
              </w:rPr>
              <w:t>качество знаний</w:t>
            </w:r>
          </w:p>
        </w:tc>
        <w:tc>
          <w:tcPr>
            <w:tcW w:w="992"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4003A00" w14:textId="5C094A4E" w:rsidR="002D127C" w:rsidRPr="00AE68E2" w:rsidRDefault="00AE68E2" w:rsidP="00AE68E2">
            <w:pPr>
              <w:rPr>
                <w:rFonts w:ascii="Times New Roman" w:hAnsi="Times New Roman" w:cs="Times New Roman"/>
                <w:b/>
                <w:sz w:val="24"/>
                <w:lang w:eastAsia="ru-RU"/>
              </w:rPr>
            </w:pPr>
            <w:r w:rsidRPr="00AE68E2">
              <w:rPr>
                <w:rFonts w:ascii="Times New Roman" w:hAnsi="Times New Roman" w:cs="Times New Roman"/>
                <w:b/>
                <w:sz w:val="24"/>
                <w:lang w:eastAsia="ru-RU"/>
              </w:rPr>
              <w:t>успеваемость</w:t>
            </w:r>
          </w:p>
        </w:tc>
        <w:tc>
          <w:tcPr>
            <w:tcW w:w="1134"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7BDE3AC" w14:textId="77777777" w:rsidR="002D127C" w:rsidRPr="00AE68E2" w:rsidRDefault="002D127C" w:rsidP="008D5243">
            <w:pPr>
              <w:spacing w:after="0" w:line="240" w:lineRule="auto"/>
              <w:ind w:left="113"/>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качество знаний</w:t>
            </w:r>
          </w:p>
        </w:tc>
        <w:tc>
          <w:tcPr>
            <w:tcW w:w="992"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57E5D99" w14:textId="77777777" w:rsidR="002D127C" w:rsidRPr="00AE68E2" w:rsidRDefault="002D127C" w:rsidP="008D5243">
            <w:pPr>
              <w:spacing w:after="0" w:line="240" w:lineRule="auto"/>
              <w:ind w:left="113"/>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успеваемость</w:t>
            </w:r>
          </w:p>
        </w:tc>
        <w:tc>
          <w:tcPr>
            <w:tcW w:w="1134"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BD9A8B4" w14:textId="77777777" w:rsidR="002D127C" w:rsidRPr="00AE68E2" w:rsidRDefault="002D127C" w:rsidP="008D5243">
            <w:pPr>
              <w:spacing w:after="0" w:line="240" w:lineRule="auto"/>
              <w:ind w:left="113"/>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качество знаний</w:t>
            </w:r>
          </w:p>
        </w:tc>
      </w:tr>
      <w:tr w:rsidR="002D127C" w:rsidRPr="002D127C" w14:paraId="0D193396" w14:textId="77777777" w:rsidTr="00AE68E2">
        <w:trPr>
          <w:trHeight w:val="171"/>
        </w:trPr>
        <w:tc>
          <w:tcPr>
            <w:tcW w:w="687"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30FB921E" w14:textId="574525B0"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2019-2020</w:t>
            </w:r>
          </w:p>
        </w:tc>
        <w:tc>
          <w:tcPr>
            <w:tcW w:w="776"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3E21594C" w14:textId="08ECED29"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1825</w:t>
            </w:r>
          </w:p>
        </w:tc>
        <w:tc>
          <w:tcPr>
            <w:tcW w:w="1055"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206B8EA1" w14:textId="5E57B0CD"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708"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594B7E0B" w14:textId="3152923E"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60</w:t>
            </w:r>
          </w:p>
        </w:tc>
        <w:tc>
          <w:tcPr>
            <w:tcW w:w="1137"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402F57BE"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024"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345F581" w14:textId="33393B92"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77</w:t>
            </w:r>
          </w:p>
        </w:tc>
        <w:tc>
          <w:tcPr>
            <w:tcW w:w="992"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3149A93E"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134"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71EE7D99" w14:textId="3D955ABE"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41</w:t>
            </w:r>
          </w:p>
        </w:tc>
        <w:tc>
          <w:tcPr>
            <w:tcW w:w="992"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11BC1F23" w14:textId="79C03D7B"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134"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79034273" w14:textId="197CEE33"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51</w:t>
            </w:r>
          </w:p>
        </w:tc>
      </w:tr>
      <w:tr w:rsidR="002D127C" w:rsidRPr="002D127C" w14:paraId="5C2D9B99" w14:textId="77777777" w:rsidTr="00AE68E2">
        <w:trPr>
          <w:trHeight w:val="148"/>
        </w:trPr>
        <w:tc>
          <w:tcPr>
            <w:tcW w:w="687"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1ADCB412" w14:textId="55366A30"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2020-2021</w:t>
            </w:r>
          </w:p>
        </w:tc>
        <w:tc>
          <w:tcPr>
            <w:tcW w:w="776"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1FF4E152" w14:textId="4FD70B6B"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1847</w:t>
            </w:r>
          </w:p>
        </w:tc>
        <w:tc>
          <w:tcPr>
            <w:tcW w:w="1055"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1074C4E8" w14:textId="593926F4"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99</w:t>
            </w:r>
          </w:p>
        </w:tc>
        <w:tc>
          <w:tcPr>
            <w:tcW w:w="708"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6AB2C202" w14:textId="30900EFB"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60</w:t>
            </w:r>
          </w:p>
        </w:tc>
        <w:tc>
          <w:tcPr>
            <w:tcW w:w="1137"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6C9BCBD" w14:textId="68AAD2AC"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024"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45A7BB8" w14:textId="2DFBB8F6"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61</w:t>
            </w:r>
          </w:p>
        </w:tc>
        <w:tc>
          <w:tcPr>
            <w:tcW w:w="992"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592772AC"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134"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59670ED1" w14:textId="60DD1610"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39,3</w:t>
            </w:r>
          </w:p>
        </w:tc>
        <w:tc>
          <w:tcPr>
            <w:tcW w:w="992"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45C8C07B" w14:textId="378C7911"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99</w:t>
            </w:r>
          </w:p>
        </w:tc>
        <w:tc>
          <w:tcPr>
            <w:tcW w:w="1134"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418D1363" w14:textId="5C5CF1F2"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58,6</w:t>
            </w:r>
          </w:p>
        </w:tc>
      </w:tr>
      <w:tr w:rsidR="002D127C" w:rsidRPr="002D127C" w14:paraId="615FD687" w14:textId="77777777" w:rsidTr="00AE68E2">
        <w:trPr>
          <w:trHeight w:val="148"/>
        </w:trPr>
        <w:tc>
          <w:tcPr>
            <w:tcW w:w="687"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5CB7263B" w14:textId="5186A6EB"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2021-2022</w:t>
            </w:r>
          </w:p>
        </w:tc>
        <w:tc>
          <w:tcPr>
            <w:tcW w:w="776"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7942839E" w14:textId="5BBA69F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1826</w:t>
            </w:r>
          </w:p>
        </w:tc>
        <w:tc>
          <w:tcPr>
            <w:tcW w:w="1055"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07C02A9B"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708"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722F267E" w14:textId="65E8A316"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51</w:t>
            </w:r>
          </w:p>
        </w:tc>
        <w:tc>
          <w:tcPr>
            <w:tcW w:w="1137"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5E493BB"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024"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D042C65"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87</w:t>
            </w:r>
          </w:p>
        </w:tc>
        <w:tc>
          <w:tcPr>
            <w:tcW w:w="992"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3158B2F9"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134"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32D6C5D6"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36,5</w:t>
            </w:r>
          </w:p>
        </w:tc>
        <w:tc>
          <w:tcPr>
            <w:tcW w:w="992"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18DB83A7"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100</w:t>
            </w:r>
          </w:p>
        </w:tc>
        <w:tc>
          <w:tcPr>
            <w:tcW w:w="1134" w:type="dxa"/>
            <w:tcBorders>
              <w:top w:val="single" w:sz="6" w:space="0" w:color="808080"/>
              <w:left w:val="single" w:sz="6" w:space="0" w:color="808080"/>
              <w:bottom w:val="single" w:sz="6" w:space="0" w:color="808080"/>
              <w:right w:val="single" w:sz="6" w:space="0" w:color="808080"/>
            </w:tcBorders>
            <w:shd w:val="clear" w:color="auto" w:fill="auto"/>
            <w:noWrap/>
            <w:tcMar>
              <w:top w:w="15" w:type="dxa"/>
              <w:left w:w="15" w:type="dxa"/>
              <w:bottom w:w="15" w:type="dxa"/>
              <w:right w:w="15" w:type="dxa"/>
            </w:tcMar>
            <w:hideMark/>
          </w:tcPr>
          <w:p w14:paraId="385649F4" w14:textId="77777777" w:rsidR="002D127C" w:rsidRPr="00AE68E2" w:rsidRDefault="002D127C"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33,3</w:t>
            </w:r>
          </w:p>
        </w:tc>
      </w:tr>
    </w:tbl>
    <w:p w14:paraId="34B5DE6C" w14:textId="77777777" w:rsidR="008D5243" w:rsidRPr="008D5243" w:rsidRDefault="008D5243" w:rsidP="008D5243">
      <w:pPr>
        <w:spacing w:after="0" w:line="240" w:lineRule="auto"/>
        <w:textAlignment w:val="baseline"/>
        <w:outlineLvl w:val="0"/>
        <w:rPr>
          <w:rFonts w:ascii="Verdana" w:eastAsia="Times New Roman" w:hAnsi="Verdana" w:cs="Times New Roman"/>
          <w:b/>
          <w:bCs/>
          <w:color w:val="000000"/>
          <w:kern w:val="36"/>
          <w:sz w:val="21"/>
          <w:szCs w:val="21"/>
          <w:lang w:eastAsia="ru-RU"/>
        </w:rPr>
      </w:pPr>
      <w:r w:rsidRPr="008D5243">
        <w:rPr>
          <w:rFonts w:ascii="Verdana" w:eastAsia="Times New Roman" w:hAnsi="Verdana" w:cs="Times New Roman"/>
          <w:b/>
          <w:bCs/>
          <w:color w:val="000000"/>
          <w:kern w:val="36"/>
          <w:sz w:val="21"/>
          <w:szCs w:val="21"/>
          <w:lang w:eastAsia="ru-RU"/>
        </w:rPr>
        <w:lastRenderedPageBreak/>
        <w:t> </w:t>
      </w:r>
    </w:p>
    <w:p w14:paraId="4022A5DC" w14:textId="5E07018E"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 xml:space="preserve">Из данных таблицы следует, </w:t>
      </w:r>
      <w:r w:rsidR="00103AF0" w:rsidRPr="00AE68E2">
        <w:rPr>
          <w:rFonts w:ascii="Times New Roman" w:eastAsia="Times New Roman" w:hAnsi="Times New Roman" w:cs="Times New Roman"/>
          <w:color w:val="000000"/>
          <w:sz w:val="28"/>
          <w:szCs w:val="21"/>
          <w:lang w:eastAsia="ru-RU"/>
        </w:rPr>
        <w:t>понижение</w:t>
      </w:r>
      <w:r w:rsidRPr="00AE68E2">
        <w:rPr>
          <w:rFonts w:ascii="Times New Roman" w:eastAsia="Times New Roman" w:hAnsi="Times New Roman" w:cs="Times New Roman"/>
          <w:color w:val="000000"/>
          <w:sz w:val="28"/>
          <w:szCs w:val="21"/>
          <w:lang w:eastAsia="ru-RU"/>
        </w:rPr>
        <w:t xml:space="preserve"> успеваемости и качества знаний </w:t>
      </w:r>
      <w:r w:rsidR="0069488B" w:rsidRPr="00AE68E2">
        <w:rPr>
          <w:rFonts w:ascii="Times New Roman" w:eastAsia="Times New Roman" w:hAnsi="Times New Roman" w:cs="Times New Roman"/>
          <w:color w:val="000000"/>
          <w:sz w:val="28"/>
          <w:szCs w:val="21"/>
          <w:lang w:eastAsia="ru-RU"/>
        </w:rPr>
        <w:t xml:space="preserve">в 2020-2021 учебном году в сравнении с 2019-2020 </w:t>
      </w:r>
      <w:proofErr w:type="spellStart"/>
      <w:proofErr w:type="gramStart"/>
      <w:r w:rsidR="0069488B" w:rsidRPr="00AE68E2">
        <w:rPr>
          <w:rFonts w:ascii="Times New Roman" w:eastAsia="Times New Roman" w:hAnsi="Times New Roman" w:cs="Times New Roman"/>
          <w:color w:val="000000"/>
          <w:sz w:val="28"/>
          <w:szCs w:val="21"/>
          <w:lang w:eastAsia="ru-RU"/>
        </w:rPr>
        <w:t>уч.годом</w:t>
      </w:r>
      <w:proofErr w:type="spellEnd"/>
      <w:proofErr w:type="gramEnd"/>
      <w:r w:rsidRPr="00AE68E2">
        <w:rPr>
          <w:rFonts w:ascii="Times New Roman" w:eastAsia="Times New Roman" w:hAnsi="Times New Roman" w:cs="Times New Roman"/>
          <w:color w:val="000000"/>
          <w:sz w:val="28"/>
          <w:szCs w:val="21"/>
          <w:lang w:eastAsia="ru-RU"/>
        </w:rPr>
        <w:t xml:space="preserve">: в начальной школе на </w:t>
      </w:r>
      <w:r w:rsidR="0069488B" w:rsidRPr="00AE68E2">
        <w:rPr>
          <w:rFonts w:ascii="Times New Roman" w:eastAsia="Times New Roman" w:hAnsi="Times New Roman" w:cs="Times New Roman"/>
          <w:color w:val="000000"/>
          <w:sz w:val="28"/>
          <w:szCs w:val="21"/>
          <w:lang w:eastAsia="ru-RU"/>
        </w:rPr>
        <w:t>16</w:t>
      </w:r>
      <w:r w:rsidRPr="00AE68E2">
        <w:rPr>
          <w:rFonts w:ascii="Times New Roman" w:eastAsia="Times New Roman" w:hAnsi="Times New Roman" w:cs="Times New Roman"/>
          <w:color w:val="000000"/>
          <w:sz w:val="28"/>
          <w:szCs w:val="21"/>
          <w:lang w:eastAsia="ru-RU"/>
        </w:rPr>
        <w:t xml:space="preserve">%, на основной ступени развития на </w:t>
      </w:r>
      <w:r w:rsidR="0069488B" w:rsidRPr="00AE68E2">
        <w:rPr>
          <w:rFonts w:ascii="Times New Roman" w:eastAsia="Times New Roman" w:hAnsi="Times New Roman" w:cs="Times New Roman"/>
          <w:color w:val="000000"/>
          <w:sz w:val="28"/>
          <w:szCs w:val="21"/>
          <w:lang w:eastAsia="ru-RU"/>
        </w:rPr>
        <w:t>1,9</w:t>
      </w:r>
      <w:r w:rsidRPr="00AE68E2">
        <w:rPr>
          <w:rFonts w:ascii="Times New Roman" w:eastAsia="Times New Roman" w:hAnsi="Times New Roman" w:cs="Times New Roman"/>
          <w:color w:val="000000"/>
          <w:sz w:val="28"/>
          <w:szCs w:val="21"/>
          <w:lang w:eastAsia="ru-RU"/>
        </w:rPr>
        <w:t>%, в старшем звене</w:t>
      </w:r>
      <w:r w:rsidR="0069488B" w:rsidRPr="00AE68E2">
        <w:rPr>
          <w:rFonts w:ascii="Times New Roman" w:eastAsia="Times New Roman" w:hAnsi="Times New Roman" w:cs="Times New Roman"/>
          <w:color w:val="000000"/>
          <w:sz w:val="28"/>
          <w:szCs w:val="21"/>
          <w:lang w:eastAsia="ru-RU"/>
        </w:rPr>
        <w:t xml:space="preserve"> повышение</w:t>
      </w:r>
      <w:r w:rsidRPr="00AE68E2">
        <w:rPr>
          <w:rFonts w:ascii="Times New Roman" w:eastAsia="Times New Roman" w:hAnsi="Times New Roman" w:cs="Times New Roman"/>
          <w:color w:val="000000"/>
          <w:sz w:val="28"/>
          <w:szCs w:val="21"/>
          <w:lang w:eastAsia="ru-RU"/>
        </w:rPr>
        <w:t xml:space="preserve"> на </w:t>
      </w:r>
      <w:r w:rsidR="0069488B" w:rsidRPr="00AE68E2">
        <w:rPr>
          <w:rFonts w:ascii="Times New Roman" w:eastAsia="Times New Roman" w:hAnsi="Times New Roman" w:cs="Times New Roman"/>
          <w:color w:val="000000"/>
          <w:sz w:val="28"/>
          <w:szCs w:val="21"/>
          <w:lang w:eastAsia="ru-RU"/>
        </w:rPr>
        <w:t>7,6</w:t>
      </w:r>
      <w:r w:rsidRPr="00AE68E2">
        <w:rPr>
          <w:rFonts w:ascii="Times New Roman" w:eastAsia="Times New Roman" w:hAnsi="Times New Roman" w:cs="Times New Roman"/>
          <w:color w:val="000000"/>
          <w:sz w:val="28"/>
          <w:szCs w:val="21"/>
          <w:lang w:eastAsia="ru-RU"/>
        </w:rPr>
        <w:t>%.</w:t>
      </w:r>
      <w:r w:rsidR="0069488B" w:rsidRPr="00AE68E2">
        <w:rPr>
          <w:rFonts w:ascii="Times New Roman" w:eastAsia="Times New Roman" w:hAnsi="Times New Roman" w:cs="Times New Roman"/>
          <w:color w:val="000000"/>
          <w:sz w:val="28"/>
          <w:szCs w:val="21"/>
          <w:lang w:eastAsia="ru-RU"/>
        </w:rPr>
        <w:t xml:space="preserve"> Если сравнивать 2020-2021 </w:t>
      </w:r>
      <w:proofErr w:type="spellStart"/>
      <w:proofErr w:type="gramStart"/>
      <w:r w:rsidR="0069488B" w:rsidRPr="00AE68E2">
        <w:rPr>
          <w:rFonts w:ascii="Times New Roman" w:eastAsia="Times New Roman" w:hAnsi="Times New Roman" w:cs="Times New Roman"/>
          <w:color w:val="000000"/>
          <w:sz w:val="28"/>
          <w:szCs w:val="21"/>
          <w:lang w:eastAsia="ru-RU"/>
        </w:rPr>
        <w:t>уч.год</w:t>
      </w:r>
      <w:proofErr w:type="spellEnd"/>
      <w:proofErr w:type="gramEnd"/>
      <w:r w:rsidR="0069488B" w:rsidRPr="00AE68E2">
        <w:rPr>
          <w:rFonts w:ascii="Times New Roman" w:eastAsia="Times New Roman" w:hAnsi="Times New Roman" w:cs="Times New Roman"/>
          <w:color w:val="000000"/>
          <w:sz w:val="28"/>
          <w:szCs w:val="21"/>
          <w:lang w:eastAsia="ru-RU"/>
        </w:rPr>
        <w:t xml:space="preserve"> и 2021-2022 </w:t>
      </w:r>
      <w:proofErr w:type="spellStart"/>
      <w:r w:rsidR="0069488B" w:rsidRPr="00AE68E2">
        <w:rPr>
          <w:rFonts w:ascii="Times New Roman" w:eastAsia="Times New Roman" w:hAnsi="Times New Roman" w:cs="Times New Roman"/>
          <w:color w:val="000000"/>
          <w:sz w:val="28"/>
          <w:szCs w:val="21"/>
          <w:lang w:eastAsia="ru-RU"/>
        </w:rPr>
        <w:t>уч.год</w:t>
      </w:r>
      <w:proofErr w:type="spellEnd"/>
      <w:r w:rsidR="0069488B" w:rsidRPr="00AE68E2">
        <w:rPr>
          <w:rFonts w:ascii="Times New Roman" w:eastAsia="Times New Roman" w:hAnsi="Times New Roman" w:cs="Times New Roman"/>
          <w:color w:val="000000"/>
          <w:sz w:val="28"/>
          <w:szCs w:val="21"/>
          <w:lang w:eastAsia="ru-RU"/>
        </w:rPr>
        <w:t xml:space="preserve">, то можно проследить следующую динамику- в начальном звене наблюдается повышение на 26%, в среднем звене понижение на 2,8%, в старшем звене понижение на 25,3%. Понижение качества знаний можно объяснить тем, что дети 1,5 года были на дистанционном обучении.  </w:t>
      </w:r>
    </w:p>
    <w:p w14:paraId="0C41AD7C" w14:textId="587B7204" w:rsidR="008D5243"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По итогам года</w:t>
      </w:r>
      <w:r w:rsidR="004361A7" w:rsidRPr="00AE68E2">
        <w:rPr>
          <w:rFonts w:ascii="Times New Roman" w:eastAsia="Times New Roman" w:hAnsi="Times New Roman" w:cs="Times New Roman"/>
          <w:color w:val="000000"/>
          <w:sz w:val="28"/>
          <w:szCs w:val="21"/>
          <w:lang w:eastAsia="ru-RU"/>
        </w:rPr>
        <w:t xml:space="preserve"> контингент школы – 1826: 607 казахская школа, 1012 русская школа</w:t>
      </w:r>
      <w:r w:rsidRPr="00AE68E2">
        <w:rPr>
          <w:rFonts w:ascii="Times New Roman" w:eastAsia="Times New Roman" w:hAnsi="Times New Roman" w:cs="Times New Roman"/>
          <w:color w:val="000000"/>
          <w:sz w:val="28"/>
          <w:szCs w:val="21"/>
          <w:lang w:eastAsia="ru-RU"/>
        </w:rPr>
        <w:t>: отличников</w:t>
      </w:r>
      <w:r w:rsidR="004361A7" w:rsidRPr="00AE68E2">
        <w:rPr>
          <w:rFonts w:ascii="Times New Roman" w:eastAsia="Times New Roman" w:hAnsi="Times New Roman" w:cs="Times New Roman"/>
          <w:color w:val="000000"/>
          <w:sz w:val="28"/>
          <w:szCs w:val="21"/>
          <w:lang w:eastAsia="ru-RU"/>
        </w:rPr>
        <w:t xml:space="preserve"> 237 из них 109 в казахской школе и 128 в русской школе</w:t>
      </w:r>
      <w:r w:rsidRPr="00AE68E2">
        <w:rPr>
          <w:rFonts w:ascii="Times New Roman" w:eastAsia="Times New Roman" w:hAnsi="Times New Roman" w:cs="Times New Roman"/>
          <w:color w:val="000000"/>
          <w:sz w:val="28"/>
          <w:szCs w:val="21"/>
          <w:lang w:eastAsia="ru-RU"/>
        </w:rPr>
        <w:t xml:space="preserve">, хорошистов </w:t>
      </w:r>
      <w:r w:rsidR="004361A7" w:rsidRPr="00AE68E2">
        <w:rPr>
          <w:rFonts w:ascii="Times New Roman" w:eastAsia="Times New Roman" w:hAnsi="Times New Roman" w:cs="Times New Roman"/>
          <w:color w:val="000000"/>
          <w:sz w:val="28"/>
          <w:szCs w:val="21"/>
          <w:lang w:eastAsia="ru-RU"/>
        </w:rPr>
        <w:t>591 из них 246 в казахской школе и 345 в русской школе</w:t>
      </w:r>
      <w:r w:rsidRPr="00AE68E2">
        <w:rPr>
          <w:rFonts w:ascii="Times New Roman" w:eastAsia="Times New Roman" w:hAnsi="Times New Roman" w:cs="Times New Roman"/>
          <w:color w:val="000000"/>
          <w:sz w:val="28"/>
          <w:szCs w:val="21"/>
          <w:lang w:eastAsia="ru-RU"/>
        </w:rPr>
        <w:t xml:space="preserve">, троечников – </w:t>
      </w:r>
      <w:r w:rsidR="004361A7" w:rsidRPr="00AE68E2">
        <w:rPr>
          <w:rFonts w:ascii="Times New Roman" w:eastAsia="Times New Roman" w:hAnsi="Times New Roman" w:cs="Times New Roman"/>
          <w:color w:val="000000"/>
          <w:sz w:val="28"/>
          <w:szCs w:val="21"/>
          <w:lang w:eastAsia="ru-RU"/>
        </w:rPr>
        <w:t>791 из них 252 в казахской школе и 539 в русской школе</w:t>
      </w:r>
      <w:r w:rsidRPr="00AE68E2">
        <w:rPr>
          <w:rFonts w:ascii="Times New Roman" w:eastAsia="Times New Roman" w:hAnsi="Times New Roman" w:cs="Times New Roman"/>
          <w:color w:val="000000"/>
          <w:sz w:val="28"/>
          <w:szCs w:val="21"/>
          <w:lang w:eastAsia="ru-RU"/>
        </w:rPr>
        <w:t>.</w:t>
      </w:r>
    </w:p>
    <w:p w14:paraId="12D1D880" w14:textId="77777777" w:rsidR="00AE68E2" w:rsidRPr="00AE68E2" w:rsidRDefault="00AE68E2" w:rsidP="00AE68E2">
      <w:pPr>
        <w:spacing w:after="0" w:line="240" w:lineRule="auto"/>
        <w:jc w:val="both"/>
        <w:textAlignment w:val="baseline"/>
        <w:rPr>
          <w:rFonts w:ascii="Times New Roman" w:eastAsia="Times New Roman" w:hAnsi="Times New Roman" w:cs="Times New Roman"/>
          <w:color w:val="000000"/>
          <w:sz w:val="28"/>
          <w:szCs w:val="21"/>
          <w:lang w:eastAsia="ru-RU"/>
        </w:rPr>
      </w:pPr>
    </w:p>
    <w:p w14:paraId="4EA9293D" w14:textId="3F2D1AD0" w:rsidR="008D5243" w:rsidRPr="00AE68E2" w:rsidRDefault="008D5243" w:rsidP="008D5243">
      <w:pPr>
        <w:spacing w:after="0" w:line="240" w:lineRule="auto"/>
        <w:jc w:val="center"/>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b/>
          <w:bCs/>
          <w:color w:val="000000"/>
          <w:sz w:val="28"/>
          <w:szCs w:val="21"/>
          <w:lang w:eastAsia="ru-RU"/>
        </w:rPr>
        <w:t xml:space="preserve">Успеваемость </w:t>
      </w:r>
      <w:r w:rsidR="004361A7" w:rsidRPr="00AE68E2">
        <w:rPr>
          <w:rFonts w:ascii="Times New Roman" w:eastAsia="Times New Roman" w:hAnsi="Times New Roman" w:cs="Times New Roman"/>
          <w:b/>
          <w:bCs/>
          <w:color w:val="000000"/>
          <w:sz w:val="28"/>
          <w:szCs w:val="21"/>
          <w:lang w:eastAsia="ru-RU"/>
        </w:rPr>
        <w:t>2021-</w:t>
      </w:r>
      <w:proofErr w:type="gramStart"/>
      <w:r w:rsidR="004361A7" w:rsidRPr="00AE68E2">
        <w:rPr>
          <w:rFonts w:ascii="Times New Roman" w:eastAsia="Times New Roman" w:hAnsi="Times New Roman" w:cs="Times New Roman"/>
          <w:b/>
          <w:bCs/>
          <w:color w:val="000000"/>
          <w:sz w:val="28"/>
          <w:szCs w:val="21"/>
          <w:lang w:eastAsia="ru-RU"/>
        </w:rPr>
        <w:t>2022</w:t>
      </w:r>
      <w:r w:rsidRPr="00AE68E2">
        <w:rPr>
          <w:rFonts w:ascii="Times New Roman" w:eastAsia="Times New Roman" w:hAnsi="Times New Roman" w:cs="Times New Roman"/>
          <w:b/>
          <w:bCs/>
          <w:color w:val="000000"/>
          <w:sz w:val="28"/>
          <w:szCs w:val="21"/>
          <w:lang w:eastAsia="ru-RU"/>
        </w:rPr>
        <w:t>  учебного</w:t>
      </w:r>
      <w:proofErr w:type="gramEnd"/>
      <w:r w:rsidRPr="00AE68E2">
        <w:rPr>
          <w:rFonts w:ascii="Times New Roman" w:eastAsia="Times New Roman" w:hAnsi="Times New Roman" w:cs="Times New Roman"/>
          <w:b/>
          <w:bCs/>
          <w:color w:val="000000"/>
          <w:sz w:val="28"/>
          <w:szCs w:val="21"/>
          <w:lang w:eastAsia="ru-RU"/>
        </w:rPr>
        <w:t xml:space="preserve"> года</w:t>
      </w:r>
    </w:p>
    <w:p w14:paraId="4A9FF608" w14:textId="77777777" w:rsidR="008D5243" w:rsidRPr="00AE68E2" w:rsidRDefault="008D5243" w:rsidP="008D5243">
      <w:pPr>
        <w:spacing w:after="0" w:line="240" w:lineRule="auto"/>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5"/>
        <w:gridCol w:w="1275"/>
        <w:gridCol w:w="1275"/>
        <w:gridCol w:w="1275"/>
        <w:gridCol w:w="1275"/>
      </w:tblGrid>
      <w:tr w:rsidR="004361A7" w:rsidRPr="008D5243" w14:paraId="6BD1E821" w14:textId="77777777" w:rsidTr="00F21025">
        <w:trPr>
          <w:trHeight w:val="510"/>
          <w:jc w:val="center"/>
        </w:trPr>
        <w:tc>
          <w:tcPr>
            <w:tcW w:w="1815" w:type="dxa"/>
            <w:vMerge w:val="restart"/>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5AE67D2"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Классы</w:t>
            </w:r>
          </w:p>
        </w:tc>
        <w:tc>
          <w:tcPr>
            <w:tcW w:w="2550" w:type="dxa"/>
            <w:gridSpan w:val="2"/>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ED1D81A" w14:textId="2E3F783D"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Казахская школа</w:t>
            </w:r>
          </w:p>
        </w:tc>
        <w:tc>
          <w:tcPr>
            <w:tcW w:w="2550" w:type="dxa"/>
            <w:gridSpan w:val="2"/>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35C3E2E" w14:textId="2BC18963"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Русская школа</w:t>
            </w:r>
          </w:p>
        </w:tc>
      </w:tr>
      <w:tr w:rsidR="004361A7" w:rsidRPr="008D5243" w14:paraId="37228240" w14:textId="77777777" w:rsidTr="00F21025">
        <w:trPr>
          <w:trHeight w:val="345"/>
          <w:jc w:val="center"/>
        </w:trPr>
        <w:tc>
          <w:tcPr>
            <w:tcW w:w="0" w:type="auto"/>
            <w:vMerge/>
            <w:tcBorders>
              <w:top w:val="single" w:sz="6" w:space="0" w:color="808080"/>
              <w:left w:val="single" w:sz="6" w:space="0" w:color="808080"/>
              <w:bottom w:val="single" w:sz="6" w:space="0" w:color="808080"/>
              <w:right w:val="single" w:sz="6" w:space="0" w:color="808080"/>
            </w:tcBorders>
            <w:shd w:val="clear" w:color="auto" w:fill="auto"/>
            <w:vAlign w:val="bottom"/>
            <w:hideMark/>
          </w:tcPr>
          <w:p w14:paraId="6EC32AAE" w14:textId="77777777" w:rsidR="004361A7" w:rsidRPr="00AE68E2" w:rsidRDefault="004361A7" w:rsidP="008D5243">
            <w:pPr>
              <w:spacing w:after="0" w:line="240" w:lineRule="auto"/>
              <w:rPr>
                <w:rFonts w:ascii="Times New Roman" w:eastAsia="Times New Roman" w:hAnsi="Times New Roman" w:cs="Times New Roman"/>
                <w:color w:val="000000"/>
                <w:sz w:val="24"/>
                <w:szCs w:val="21"/>
                <w:lang w:eastAsia="ru-RU"/>
              </w:rPr>
            </w:pP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049363E"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отличник</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3B2CB0E"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хорошист</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D24AC75"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отличник</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2F8CC36"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хорошист</w:t>
            </w:r>
          </w:p>
        </w:tc>
      </w:tr>
      <w:tr w:rsidR="004361A7" w:rsidRPr="008D5243" w14:paraId="57CA9F4A" w14:textId="77777777" w:rsidTr="00F21025">
        <w:trPr>
          <w:trHeight w:val="480"/>
          <w:jc w:val="center"/>
        </w:trPr>
        <w:tc>
          <w:tcPr>
            <w:tcW w:w="181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41EBA53F"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1-4 классы</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82F2D1E" w14:textId="684271F6"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59</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4E29977" w14:textId="3F31A09D"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83</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4261B3C" w14:textId="62453404"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94</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4EF9EB1" w14:textId="0EF28838"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172</w:t>
            </w:r>
          </w:p>
        </w:tc>
      </w:tr>
      <w:tr w:rsidR="004361A7" w:rsidRPr="008D5243" w14:paraId="70A9A647" w14:textId="77777777" w:rsidTr="00F21025">
        <w:trPr>
          <w:trHeight w:val="480"/>
          <w:jc w:val="center"/>
        </w:trPr>
        <w:tc>
          <w:tcPr>
            <w:tcW w:w="181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34DC1A9"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5-8 классы</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90B39D3" w14:textId="2D242216"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28</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EB62DCB" w14:textId="0CEE2BAF"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97</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E078BEE" w14:textId="6526E596"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24</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28FF25E" w14:textId="51519B08"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129</w:t>
            </w:r>
          </w:p>
        </w:tc>
      </w:tr>
      <w:tr w:rsidR="004361A7" w:rsidRPr="008D5243" w14:paraId="23E22211" w14:textId="77777777" w:rsidTr="00F21025">
        <w:trPr>
          <w:trHeight w:val="480"/>
          <w:jc w:val="center"/>
        </w:trPr>
        <w:tc>
          <w:tcPr>
            <w:tcW w:w="181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75CDA2B"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9 классы</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02A7E83" w14:textId="5469DA80"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7</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94427BA" w14:textId="4CEEEB44"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24</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46B4F6FE" w14:textId="354C452B"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7</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7745035" w14:textId="7B1F21AE"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23</w:t>
            </w:r>
          </w:p>
        </w:tc>
      </w:tr>
      <w:tr w:rsidR="004361A7" w:rsidRPr="008D5243" w14:paraId="57DA2E14" w14:textId="77777777" w:rsidTr="00F21025">
        <w:trPr>
          <w:trHeight w:val="450"/>
          <w:jc w:val="center"/>
        </w:trPr>
        <w:tc>
          <w:tcPr>
            <w:tcW w:w="181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541B53A"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10 классы</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4D23DC0" w14:textId="7C909C7F"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7</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097B3C3" w14:textId="11D78A9B"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22</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6D7FE7B" w14:textId="77777777"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74A88D5" w14:textId="745C1CEC"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w:t>
            </w:r>
            <w:r w:rsidR="004361A7" w:rsidRPr="00AE68E2">
              <w:rPr>
                <w:rFonts w:ascii="Times New Roman" w:eastAsia="Times New Roman" w:hAnsi="Times New Roman" w:cs="Times New Roman"/>
                <w:color w:val="000000"/>
                <w:sz w:val="24"/>
                <w:szCs w:val="21"/>
                <w:lang w:eastAsia="ru-RU"/>
              </w:rPr>
              <w:t>5</w:t>
            </w:r>
          </w:p>
        </w:tc>
      </w:tr>
      <w:tr w:rsidR="004361A7" w:rsidRPr="008D5243" w14:paraId="36020C8C" w14:textId="77777777" w:rsidTr="00F21025">
        <w:trPr>
          <w:trHeight w:val="480"/>
          <w:jc w:val="center"/>
        </w:trPr>
        <w:tc>
          <w:tcPr>
            <w:tcW w:w="181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8269313"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11 классы</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2AE529A1" w14:textId="68690253"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8</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347AC447" w14:textId="7AF11DFE" w:rsidR="004361A7" w:rsidRPr="00AE68E2" w:rsidRDefault="004361A7"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20</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4C8B9DF" w14:textId="6B4685A8"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2</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38F974D" w14:textId="2423E44F"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color w:val="000000"/>
                <w:sz w:val="24"/>
                <w:szCs w:val="21"/>
                <w:lang w:eastAsia="ru-RU"/>
              </w:rPr>
              <w:t>6</w:t>
            </w:r>
          </w:p>
        </w:tc>
      </w:tr>
      <w:tr w:rsidR="004361A7" w:rsidRPr="008D5243" w14:paraId="575D138B" w14:textId="77777777" w:rsidTr="00F21025">
        <w:trPr>
          <w:trHeight w:val="480"/>
          <w:jc w:val="center"/>
        </w:trPr>
        <w:tc>
          <w:tcPr>
            <w:tcW w:w="181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07A81FB2" w14:textId="77777777" w:rsidR="004361A7" w:rsidRPr="00AE68E2" w:rsidRDefault="004361A7" w:rsidP="008D5243">
            <w:pPr>
              <w:spacing w:after="0" w:line="240" w:lineRule="auto"/>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Итого</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57D4920E" w14:textId="18F0A7A1"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109</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10F40B3D" w14:textId="5D240BF2"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246</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7D5FE911" w14:textId="750BFF1C"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128</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5" w:type="dxa"/>
              <w:left w:w="15" w:type="dxa"/>
              <w:bottom w:w="15" w:type="dxa"/>
              <w:right w:w="15" w:type="dxa"/>
            </w:tcMar>
            <w:hideMark/>
          </w:tcPr>
          <w:p w14:paraId="637D1D12" w14:textId="45116317" w:rsidR="004361A7" w:rsidRPr="00AE68E2" w:rsidRDefault="00F21025" w:rsidP="008D5243">
            <w:pPr>
              <w:spacing w:after="0" w:line="240" w:lineRule="auto"/>
              <w:jc w:val="center"/>
              <w:textAlignment w:val="baseline"/>
              <w:rPr>
                <w:rFonts w:ascii="Times New Roman" w:eastAsia="Times New Roman" w:hAnsi="Times New Roman" w:cs="Times New Roman"/>
                <w:color w:val="000000"/>
                <w:sz w:val="24"/>
                <w:szCs w:val="21"/>
                <w:lang w:eastAsia="ru-RU"/>
              </w:rPr>
            </w:pPr>
            <w:r w:rsidRPr="00AE68E2">
              <w:rPr>
                <w:rFonts w:ascii="Times New Roman" w:eastAsia="Times New Roman" w:hAnsi="Times New Roman" w:cs="Times New Roman"/>
                <w:b/>
                <w:bCs/>
                <w:color w:val="000000"/>
                <w:sz w:val="24"/>
                <w:szCs w:val="21"/>
                <w:lang w:eastAsia="ru-RU"/>
              </w:rPr>
              <w:t>345</w:t>
            </w:r>
          </w:p>
        </w:tc>
      </w:tr>
    </w:tbl>
    <w:p w14:paraId="28C3A8E5" w14:textId="77777777"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p>
    <w:p w14:paraId="75331428" w14:textId="77777777"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p>
    <w:p w14:paraId="439940DC" w14:textId="77777777" w:rsidR="008D5243" w:rsidRPr="008D5243" w:rsidRDefault="008D5243" w:rsidP="008D5243">
      <w:pPr>
        <w:spacing w:after="0" w:line="240" w:lineRule="auto"/>
        <w:jc w:val="center"/>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b/>
          <w:bCs/>
          <w:i/>
          <w:iCs/>
          <w:color w:val="000000"/>
          <w:sz w:val="21"/>
          <w:szCs w:val="21"/>
          <w:lang w:eastAsia="ru-RU"/>
        </w:rPr>
        <w:t>Качество знаний по параллелям</w:t>
      </w:r>
    </w:p>
    <w:p w14:paraId="695A1B59" w14:textId="77777777"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p>
    <w:p w14:paraId="3F5B67FC" w14:textId="5D22A276"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t> </w:t>
      </w:r>
      <w:r w:rsidR="00F21025">
        <w:rPr>
          <w:rFonts w:ascii="Verdana" w:eastAsia="Times New Roman" w:hAnsi="Verdana" w:cs="Times New Roman"/>
          <w:noProof/>
          <w:color w:val="000000"/>
          <w:sz w:val="21"/>
          <w:szCs w:val="21"/>
          <w:lang w:eastAsia="ru-RU"/>
        </w:rPr>
        <w:drawing>
          <wp:inline distT="0" distB="0" distL="0" distR="0" wp14:anchorId="4627BA34" wp14:editId="1ABBCE4C">
            <wp:extent cx="5857875" cy="2647950"/>
            <wp:effectExtent l="0" t="0" r="952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43428A6" w14:textId="1B0F2783" w:rsidR="008D5243" w:rsidRPr="008D5243" w:rsidRDefault="008D5243" w:rsidP="008D5243">
      <w:pPr>
        <w:spacing w:after="0" w:line="240" w:lineRule="auto"/>
        <w:textAlignment w:val="baseline"/>
        <w:rPr>
          <w:rFonts w:ascii="Verdana" w:eastAsia="Times New Roman" w:hAnsi="Verdana" w:cs="Times New Roman"/>
          <w:color w:val="000000"/>
          <w:sz w:val="21"/>
          <w:szCs w:val="21"/>
          <w:lang w:eastAsia="ru-RU"/>
        </w:rPr>
      </w:pPr>
      <w:r w:rsidRPr="008D5243">
        <w:rPr>
          <w:rFonts w:ascii="Verdana" w:eastAsia="Times New Roman" w:hAnsi="Verdana" w:cs="Times New Roman"/>
          <w:color w:val="000000"/>
          <w:sz w:val="21"/>
          <w:szCs w:val="21"/>
          <w:lang w:eastAsia="ru-RU"/>
        </w:rPr>
        <w:lastRenderedPageBreak/>
        <w:t> </w:t>
      </w:r>
    </w:p>
    <w:p w14:paraId="33100E77" w14:textId="5E33C18C"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 xml:space="preserve">Диаграмма «Качество знаний по параллелям» демонстрирует, что в </w:t>
      </w:r>
      <w:r w:rsidR="002D127C" w:rsidRPr="00AE68E2">
        <w:rPr>
          <w:rFonts w:ascii="Times New Roman" w:eastAsia="Times New Roman" w:hAnsi="Times New Roman" w:cs="Times New Roman"/>
          <w:color w:val="000000"/>
          <w:sz w:val="28"/>
          <w:szCs w:val="21"/>
          <w:lang w:eastAsia="ru-RU"/>
        </w:rPr>
        <w:t>6,7,8,</w:t>
      </w:r>
      <w:r w:rsidRPr="00AE68E2">
        <w:rPr>
          <w:rFonts w:ascii="Times New Roman" w:eastAsia="Times New Roman" w:hAnsi="Times New Roman" w:cs="Times New Roman"/>
          <w:color w:val="000000"/>
          <w:sz w:val="28"/>
          <w:szCs w:val="21"/>
          <w:lang w:eastAsia="ru-RU"/>
        </w:rPr>
        <w:t xml:space="preserve"> класс</w:t>
      </w:r>
      <w:r w:rsidR="002D127C" w:rsidRPr="00AE68E2">
        <w:rPr>
          <w:rFonts w:ascii="Times New Roman" w:eastAsia="Times New Roman" w:hAnsi="Times New Roman" w:cs="Times New Roman"/>
          <w:color w:val="000000"/>
          <w:sz w:val="28"/>
          <w:szCs w:val="21"/>
          <w:lang w:eastAsia="ru-RU"/>
        </w:rPr>
        <w:t>ах</w:t>
      </w:r>
      <w:r w:rsidRPr="00AE68E2">
        <w:rPr>
          <w:rFonts w:ascii="Times New Roman" w:eastAsia="Times New Roman" w:hAnsi="Times New Roman" w:cs="Times New Roman"/>
          <w:color w:val="000000"/>
          <w:sz w:val="28"/>
          <w:szCs w:val="21"/>
          <w:lang w:eastAsia="ru-RU"/>
        </w:rPr>
        <w:t xml:space="preserve"> наблюдается </w:t>
      </w:r>
      <w:r w:rsidR="002D127C" w:rsidRPr="00AE68E2">
        <w:rPr>
          <w:rFonts w:ascii="Times New Roman" w:eastAsia="Times New Roman" w:hAnsi="Times New Roman" w:cs="Times New Roman"/>
          <w:color w:val="000000"/>
          <w:sz w:val="28"/>
          <w:szCs w:val="21"/>
          <w:lang w:eastAsia="ru-RU"/>
        </w:rPr>
        <w:t>низкое качество знаний,</w:t>
      </w:r>
      <w:r w:rsidRPr="00AE68E2">
        <w:rPr>
          <w:rFonts w:ascii="Times New Roman" w:eastAsia="Times New Roman" w:hAnsi="Times New Roman" w:cs="Times New Roman"/>
          <w:color w:val="000000"/>
          <w:sz w:val="28"/>
          <w:szCs w:val="21"/>
          <w:lang w:eastAsia="ru-RU"/>
        </w:rPr>
        <w:t xml:space="preserve"> значительно повышает качество </w:t>
      </w:r>
      <w:proofErr w:type="gramStart"/>
      <w:r w:rsidRPr="00AE68E2">
        <w:rPr>
          <w:rFonts w:ascii="Times New Roman" w:eastAsia="Times New Roman" w:hAnsi="Times New Roman" w:cs="Times New Roman"/>
          <w:color w:val="000000"/>
          <w:sz w:val="28"/>
          <w:szCs w:val="21"/>
          <w:lang w:eastAsia="ru-RU"/>
        </w:rPr>
        <w:t>знаний  параллели</w:t>
      </w:r>
      <w:proofErr w:type="gramEnd"/>
      <w:r w:rsidRPr="00AE68E2">
        <w:rPr>
          <w:rFonts w:ascii="Times New Roman" w:eastAsia="Times New Roman" w:hAnsi="Times New Roman" w:cs="Times New Roman"/>
          <w:color w:val="000000"/>
          <w:sz w:val="28"/>
          <w:szCs w:val="21"/>
          <w:lang w:eastAsia="ru-RU"/>
        </w:rPr>
        <w:t xml:space="preserve"> 1-4 классов, </w:t>
      </w:r>
      <w:r w:rsidR="002D127C" w:rsidRPr="00AE68E2">
        <w:rPr>
          <w:rFonts w:ascii="Times New Roman" w:eastAsia="Times New Roman" w:hAnsi="Times New Roman" w:cs="Times New Roman"/>
          <w:color w:val="000000"/>
          <w:sz w:val="28"/>
          <w:szCs w:val="21"/>
          <w:lang w:eastAsia="ru-RU"/>
        </w:rPr>
        <w:t>10</w:t>
      </w:r>
      <w:r w:rsidRPr="00AE68E2">
        <w:rPr>
          <w:rFonts w:ascii="Times New Roman" w:eastAsia="Times New Roman" w:hAnsi="Times New Roman" w:cs="Times New Roman"/>
          <w:color w:val="000000"/>
          <w:sz w:val="28"/>
          <w:szCs w:val="21"/>
          <w:lang w:eastAsia="ru-RU"/>
        </w:rPr>
        <w:t xml:space="preserve"> и 11 классы. </w:t>
      </w:r>
    </w:p>
    <w:p w14:paraId="0A07C3B9" w14:textId="77777777"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 </w:t>
      </w:r>
    </w:p>
    <w:p w14:paraId="30320256" w14:textId="77777777"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 </w:t>
      </w:r>
    </w:p>
    <w:p w14:paraId="09905EE2" w14:textId="59ED7A63"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color w:val="000000"/>
          <w:sz w:val="28"/>
          <w:szCs w:val="21"/>
          <w:lang w:eastAsia="ru-RU"/>
        </w:rPr>
        <w:t>Выводы: в целом по школе качество знаний, находится на достаточном уровне.</w:t>
      </w:r>
    </w:p>
    <w:p w14:paraId="0294BC14" w14:textId="3C4DE8D3"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b/>
          <w:bCs/>
          <w:i/>
          <w:iCs/>
          <w:color w:val="000000"/>
          <w:sz w:val="28"/>
          <w:szCs w:val="21"/>
          <w:lang w:eastAsia="ru-RU"/>
        </w:rPr>
        <w:t> </w:t>
      </w:r>
      <w:r w:rsidRPr="00AE68E2">
        <w:rPr>
          <w:rFonts w:ascii="Times New Roman" w:eastAsia="Times New Roman" w:hAnsi="Times New Roman" w:cs="Times New Roman"/>
          <w:bCs/>
          <w:iCs/>
          <w:color w:val="000000"/>
          <w:sz w:val="28"/>
          <w:szCs w:val="21"/>
          <w:lang w:eastAsia="ru-RU"/>
        </w:rPr>
        <w:t xml:space="preserve">Проблема: низкое качество знаний в основном и </w:t>
      </w:r>
      <w:proofErr w:type="gramStart"/>
      <w:r w:rsidRPr="00AE68E2">
        <w:rPr>
          <w:rFonts w:ascii="Times New Roman" w:eastAsia="Times New Roman" w:hAnsi="Times New Roman" w:cs="Times New Roman"/>
          <w:bCs/>
          <w:iCs/>
          <w:color w:val="000000"/>
          <w:sz w:val="28"/>
          <w:szCs w:val="21"/>
          <w:lang w:eastAsia="ru-RU"/>
        </w:rPr>
        <w:t>с</w:t>
      </w:r>
      <w:r w:rsidR="00AE68E2" w:rsidRPr="00AE68E2">
        <w:rPr>
          <w:rFonts w:ascii="Times New Roman" w:eastAsia="Times New Roman" w:hAnsi="Times New Roman" w:cs="Times New Roman"/>
          <w:bCs/>
          <w:iCs/>
          <w:color w:val="000000"/>
          <w:sz w:val="28"/>
          <w:szCs w:val="21"/>
          <w:lang w:eastAsia="ru-RU"/>
        </w:rPr>
        <w:t>реднем</w:t>
      </w:r>
      <w:r w:rsidRPr="00AE68E2">
        <w:rPr>
          <w:rFonts w:ascii="Times New Roman" w:eastAsia="Times New Roman" w:hAnsi="Times New Roman" w:cs="Times New Roman"/>
          <w:bCs/>
          <w:iCs/>
          <w:color w:val="000000"/>
          <w:sz w:val="28"/>
          <w:szCs w:val="21"/>
          <w:lang w:eastAsia="ru-RU"/>
        </w:rPr>
        <w:t>  звене</w:t>
      </w:r>
      <w:proofErr w:type="gramEnd"/>
      <w:r w:rsidRPr="00AE68E2">
        <w:rPr>
          <w:rFonts w:ascii="Times New Roman" w:eastAsia="Times New Roman" w:hAnsi="Times New Roman" w:cs="Times New Roman"/>
          <w:bCs/>
          <w:iCs/>
          <w:color w:val="000000"/>
          <w:sz w:val="28"/>
          <w:szCs w:val="21"/>
          <w:lang w:eastAsia="ru-RU"/>
        </w:rPr>
        <w:t xml:space="preserve"> (5-</w:t>
      </w:r>
      <w:r w:rsidR="00AE68E2" w:rsidRPr="00AE68E2">
        <w:rPr>
          <w:rFonts w:ascii="Times New Roman" w:eastAsia="Times New Roman" w:hAnsi="Times New Roman" w:cs="Times New Roman"/>
          <w:bCs/>
          <w:iCs/>
          <w:color w:val="000000"/>
          <w:sz w:val="28"/>
          <w:szCs w:val="21"/>
          <w:lang w:eastAsia="ru-RU"/>
        </w:rPr>
        <w:t>8</w:t>
      </w:r>
      <w:r w:rsidRPr="00AE68E2">
        <w:rPr>
          <w:rFonts w:ascii="Times New Roman" w:eastAsia="Times New Roman" w:hAnsi="Times New Roman" w:cs="Times New Roman"/>
          <w:bCs/>
          <w:iCs/>
          <w:color w:val="000000"/>
          <w:sz w:val="28"/>
          <w:szCs w:val="21"/>
          <w:lang w:eastAsia="ru-RU"/>
        </w:rPr>
        <w:t xml:space="preserve"> классы).</w:t>
      </w:r>
    </w:p>
    <w:p w14:paraId="1EFFF2AE" w14:textId="77777777"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bCs/>
          <w:iCs/>
          <w:color w:val="000000"/>
          <w:sz w:val="28"/>
          <w:szCs w:val="21"/>
          <w:lang w:eastAsia="ru-RU"/>
        </w:rPr>
        <w:t xml:space="preserve">Это объясняется физиологическими и психологическими особенностями данного возраста при переходе из младшего в основное звено, слабой мотивацией у учащихся с низким уровнем знаний. А </w:t>
      </w:r>
      <w:proofErr w:type="gramStart"/>
      <w:r w:rsidRPr="00AE68E2">
        <w:rPr>
          <w:rFonts w:ascii="Times New Roman" w:eastAsia="Times New Roman" w:hAnsi="Times New Roman" w:cs="Times New Roman"/>
          <w:bCs/>
          <w:iCs/>
          <w:color w:val="000000"/>
          <w:sz w:val="28"/>
          <w:szCs w:val="21"/>
          <w:lang w:eastAsia="ru-RU"/>
        </w:rPr>
        <w:t>также  наличием</w:t>
      </w:r>
      <w:proofErr w:type="gramEnd"/>
      <w:r w:rsidRPr="00AE68E2">
        <w:rPr>
          <w:rFonts w:ascii="Times New Roman" w:eastAsia="Times New Roman" w:hAnsi="Times New Roman" w:cs="Times New Roman"/>
          <w:bCs/>
          <w:iCs/>
          <w:color w:val="000000"/>
          <w:sz w:val="28"/>
          <w:szCs w:val="21"/>
          <w:lang w:eastAsia="ru-RU"/>
        </w:rPr>
        <w:t xml:space="preserve"> проблем в управлении классом и качестве обучения (смена учителей-предметников, не готовность учителей к использованию инновационных технологий),  нет индивидуальной работы учителя-предметника с учащимися с низкой мотивацией и дифференцированной работы с детьми с высокой мотивацией.</w:t>
      </w:r>
    </w:p>
    <w:p w14:paraId="5C0DC585" w14:textId="77777777" w:rsidR="008D5243" w:rsidRPr="00AE68E2" w:rsidRDefault="008D5243" w:rsidP="00AE68E2">
      <w:pPr>
        <w:spacing w:after="0" w:line="240" w:lineRule="auto"/>
        <w:jc w:val="both"/>
        <w:textAlignment w:val="baseline"/>
        <w:rPr>
          <w:rFonts w:ascii="Times New Roman" w:eastAsia="Times New Roman" w:hAnsi="Times New Roman" w:cs="Times New Roman"/>
          <w:color w:val="000000"/>
          <w:sz w:val="28"/>
          <w:szCs w:val="21"/>
          <w:lang w:eastAsia="ru-RU"/>
        </w:rPr>
      </w:pPr>
      <w:r w:rsidRPr="00AE68E2">
        <w:rPr>
          <w:rFonts w:ascii="Times New Roman" w:eastAsia="Times New Roman" w:hAnsi="Times New Roman" w:cs="Times New Roman"/>
          <w:bCs/>
          <w:iCs/>
          <w:color w:val="000000"/>
          <w:sz w:val="28"/>
          <w:szCs w:val="21"/>
          <w:lang w:eastAsia="ru-RU"/>
        </w:rPr>
        <w:t> Пути решения: учителям-</w:t>
      </w:r>
      <w:proofErr w:type="gramStart"/>
      <w:r w:rsidRPr="00AE68E2">
        <w:rPr>
          <w:rFonts w:ascii="Times New Roman" w:eastAsia="Times New Roman" w:hAnsi="Times New Roman" w:cs="Times New Roman"/>
          <w:bCs/>
          <w:iCs/>
          <w:color w:val="000000"/>
          <w:sz w:val="28"/>
          <w:szCs w:val="21"/>
          <w:lang w:eastAsia="ru-RU"/>
        </w:rPr>
        <w:t>предметникам  усилить</w:t>
      </w:r>
      <w:proofErr w:type="gramEnd"/>
      <w:r w:rsidRPr="00AE68E2">
        <w:rPr>
          <w:rFonts w:ascii="Times New Roman" w:eastAsia="Times New Roman" w:hAnsi="Times New Roman" w:cs="Times New Roman"/>
          <w:bCs/>
          <w:iCs/>
          <w:color w:val="000000"/>
          <w:sz w:val="28"/>
          <w:szCs w:val="21"/>
          <w:lang w:eastAsia="ru-RU"/>
        </w:rPr>
        <w:t xml:space="preserve"> методическую подготовку к урокам, использовать различные методы и приемы в условиях обновленного содержания, продолжить работу по устранению пробелов у </w:t>
      </w:r>
      <w:proofErr w:type="spellStart"/>
      <w:r w:rsidRPr="00AE68E2">
        <w:rPr>
          <w:rFonts w:ascii="Times New Roman" w:eastAsia="Times New Roman" w:hAnsi="Times New Roman" w:cs="Times New Roman"/>
          <w:bCs/>
          <w:iCs/>
          <w:color w:val="000000"/>
          <w:sz w:val="28"/>
          <w:szCs w:val="21"/>
          <w:lang w:eastAsia="ru-RU"/>
        </w:rPr>
        <w:t>слабомотивированных</w:t>
      </w:r>
      <w:proofErr w:type="spellEnd"/>
      <w:r w:rsidRPr="00AE68E2">
        <w:rPr>
          <w:rFonts w:ascii="Times New Roman" w:eastAsia="Times New Roman" w:hAnsi="Times New Roman" w:cs="Times New Roman"/>
          <w:bCs/>
          <w:iCs/>
          <w:color w:val="000000"/>
          <w:sz w:val="28"/>
          <w:szCs w:val="21"/>
          <w:lang w:eastAsia="ru-RU"/>
        </w:rPr>
        <w:t xml:space="preserve"> учащихся.</w:t>
      </w:r>
    </w:p>
    <w:p w14:paraId="14434082" w14:textId="5B3D6824" w:rsidR="000D0DDB" w:rsidRDefault="000D0DDB" w:rsidP="008D5243">
      <w:pPr>
        <w:spacing w:after="0"/>
        <w:rPr>
          <w:rFonts w:ascii="Times New Roman" w:hAnsi="Times New Roman" w:cs="Times New Roman"/>
        </w:rPr>
      </w:pPr>
    </w:p>
    <w:p w14:paraId="5DD10711" w14:textId="3708F6C9" w:rsidR="00AE68E2" w:rsidRPr="00AE68E2" w:rsidRDefault="00AE68E2" w:rsidP="00AE68E2">
      <w:pPr>
        <w:rPr>
          <w:rFonts w:ascii="Times New Roman" w:hAnsi="Times New Roman" w:cs="Times New Roman"/>
        </w:rPr>
      </w:pPr>
    </w:p>
    <w:p w14:paraId="6DF04E2A" w14:textId="36F39699" w:rsidR="00AE68E2" w:rsidRPr="00AE68E2" w:rsidRDefault="00AE68E2" w:rsidP="00AE68E2">
      <w:pPr>
        <w:rPr>
          <w:rFonts w:ascii="Times New Roman" w:hAnsi="Times New Roman" w:cs="Times New Roman"/>
        </w:rPr>
      </w:pPr>
    </w:p>
    <w:p w14:paraId="39E53071" w14:textId="2880361F" w:rsidR="00AE68E2" w:rsidRPr="00AE68E2" w:rsidRDefault="00AE68E2" w:rsidP="00AE68E2">
      <w:pPr>
        <w:rPr>
          <w:rFonts w:ascii="Times New Roman" w:hAnsi="Times New Roman" w:cs="Times New Roman"/>
        </w:rPr>
      </w:pPr>
    </w:p>
    <w:p w14:paraId="59A8F949" w14:textId="42703DEF" w:rsidR="00AE68E2" w:rsidRPr="00AE68E2" w:rsidRDefault="00AE68E2" w:rsidP="00AE68E2">
      <w:pPr>
        <w:rPr>
          <w:rFonts w:ascii="Times New Roman" w:hAnsi="Times New Roman" w:cs="Times New Roman"/>
        </w:rPr>
      </w:pPr>
    </w:p>
    <w:p w14:paraId="6704E08D" w14:textId="41275C30" w:rsidR="00AE68E2" w:rsidRPr="00AE68E2" w:rsidRDefault="00AE68E2" w:rsidP="00AE68E2">
      <w:pPr>
        <w:rPr>
          <w:rFonts w:ascii="Times New Roman" w:hAnsi="Times New Roman" w:cs="Times New Roman"/>
        </w:rPr>
      </w:pPr>
    </w:p>
    <w:p w14:paraId="1E08648C" w14:textId="430610CC" w:rsidR="00AE68E2" w:rsidRPr="00AE68E2" w:rsidRDefault="00AE68E2" w:rsidP="00AE68E2">
      <w:pPr>
        <w:rPr>
          <w:rFonts w:ascii="Times New Roman" w:hAnsi="Times New Roman" w:cs="Times New Roman"/>
        </w:rPr>
      </w:pPr>
    </w:p>
    <w:p w14:paraId="5ABF35F4" w14:textId="7485B54B" w:rsidR="00AE68E2" w:rsidRPr="00AE68E2" w:rsidRDefault="00AE68E2" w:rsidP="00AE68E2">
      <w:pPr>
        <w:rPr>
          <w:rFonts w:ascii="Times New Roman" w:hAnsi="Times New Roman" w:cs="Times New Roman"/>
        </w:rPr>
      </w:pPr>
    </w:p>
    <w:p w14:paraId="4888EE6A" w14:textId="482F2F33" w:rsidR="00AE68E2" w:rsidRPr="00AE68E2" w:rsidRDefault="00AE68E2" w:rsidP="00AE68E2">
      <w:pPr>
        <w:rPr>
          <w:rFonts w:ascii="Times New Roman" w:hAnsi="Times New Roman" w:cs="Times New Roman"/>
        </w:rPr>
      </w:pPr>
    </w:p>
    <w:p w14:paraId="5532976F" w14:textId="10E86A59" w:rsidR="00AE68E2" w:rsidRPr="00AE68E2" w:rsidRDefault="00AE68E2" w:rsidP="00AE68E2">
      <w:pPr>
        <w:rPr>
          <w:rFonts w:ascii="Times New Roman" w:hAnsi="Times New Roman" w:cs="Times New Roman"/>
        </w:rPr>
      </w:pPr>
    </w:p>
    <w:p w14:paraId="3F4496D3" w14:textId="455AE2DC" w:rsidR="00AE68E2" w:rsidRPr="00AE68E2" w:rsidRDefault="00AE68E2" w:rsidP="00AE68E2">
      <w:pPr>
        <w:rPr>
          <w:rFonts w:ascii="Times New Roman" w:hAnsi="Times New Roman" w:cs="Times New Roman"/>
        </w:rPr>
      </w:pPr>
    </w:p>
    <w:p w14:paraId="4ABDF354" w14:textId="742CBC72" w:rsidR="00AE68E2" w:rsidRPr="00AE68E2" w:rsidRDefault="00AE68E2" w:rsidP="00AE68E2">
      <w:pPr>
        <w:rPr>
          <w:rFonts w:ascii="Times New Roman" w:hAnsi="Times New Roman" w:cs="Times New Roman"/>
        </w:rPr>
      </w:pPr>
    </w:p>
    <w:p w14:paraId="734666EF" w14:textId="6EE7D309" w:rsidR="00AE68E2" w:rsidRPr="00AE68E2" w:rsidRDefault="00AE68E2" w:rsidP="00AE68E2">
      <w:pPr>
        <w:rPr>
          <w:rFonts w:ascii="Times New Roman" w:hAnsi="Times New Roman" w:cs="Times New Roman"/>
        </w:rPr>
      </w:pPr>
    </w:p>
    <w:p w14:paraId="4E97F5FB" w14:textId="36C485CF" w:rsidR="00AE68E2" w:rsidRPr="00AE68E2" w:rsidRDefault="00AE68E2" w:rsidP="00AE68E2">
      <w:pPr>
        <w:rPr>
          <w:rFonts w:ascii="Times New Roman" w:hAnsi="Times New Roman" w:cs="Times New Roman"/>
        </w:rPr>
      </w:pPr>
    </w:p>
    <w:p w14:paraId="2C4E380F" w14:textId="4FC95377" w:rsidR="00AE68E2" w:rsidRPr="00AE68E2" w:rsidRDefault="00AE68E2" w:rsidP="00AE68E2">
      <w:pPr>
        <w:rPr>
          <w:rFonts w:ascii="Times New Roman" w:hAnsi="Times New Roman" w:cs="Times New Roman"/>
        </w:rPr>
      </w:pPr>
    </w:p>
    <w:p w14:paraId="7993E906" w14:textId="3A5F817E" w:rsidR="00AE68E2" w:rsidRPr="00AE68E2" w:rsidRDefault="00AE68E2" w:rsidP="00AE68E2">
      <w:pPr>
        <w:rPr>
          <w:rFonts w:ascii="Times New Roman" w:hAnsi="Times New Roman" w:cs="Times New Roman"/>
        </w:rPr>
      </w:pPr>
    </w:p>
    <w:p w14:paraId="7CF7916A" w14:textId="40929D1F" w:rsidR="00AE68E2" w:rsidRPr="00AE68E2" w:rsidRDefault="00AE68E2" w:rsidP="00AE68E2">
      <w:pPr>
        <w:rPr>
          <w:rFonts w:ascii="Times New Roman" w:hAnsi="Times New Roman" w:cs="Times New Roman"/>
        </w:rPr>
      </w:pPr>
    </w:p>
    <w:p w14:paraId="53A293CA" w14:textId="1F0C8AF2" w:rsidR="00AE68E2" w:rsidRPr="00AE68E2" w:rsidRDefault="00AE68E2" w:rsidP="00AE68E2">
      <w:pPr>
        <w:rPr>
          <w:rFonts w:ascii="Times New Roman" w:hAnsi="Times New Roman" w:cs="Times New Roman"/>
        </w:rPr>
      </w:pPr>
    </w:p>
    <w:p w14:paraId="3F3B223B" w14:textId="570B1F7D" w:rsidR="00AE68E2" w:rsidRDefault="00AE68E2" w:rsidP="00AE68E2">
      <w:pPr>
        <w:tabs>
          <w:tab w:val="left" w:pos="2925"/>
        </w:tabs>
        <w:rPr>
          <w:rFonts w:ascii="Times New Roman" w:hAnsi="Times New Roman" w:cs="Times New Roman"/>
        </w:rPr>
      </w:pPr>
      <w:r>
        <w:rPr>
          <w:rFonts w:ascii="Times New Roman" w:hAnsi="Times New Roman" w:cs="Times New Roman"/>
        </w:rPr>
        <w:tab/>
      </w:r>
    </w:p>
    <w:p w14:paraId="60C3D27A" w14:textId="536E8AE1" w:rsidR="00AE68E2" w:rsidRDefault="00AE68E2" w:rsidP="00AE68E2">
      <w:pPr>
        <w:tabs>
          <w:tab w:val="left" w:pos="2925"/>
        </w:tabs>
        <w:rPr>
          <w:rFonts w:ascii="Times New Roman" w:hAnsi="Times New Roman" w:cs="Times New Roman"/>
        </w:rPr>
      </w:pPr>
    </w:p>
    <w:p w14:paraId="264EE288" w14:textId="77777777" w:rsidR="00AE68E2" w:rsidRPr="00E82FAE" w:rsidRDefault="00AE68E2" w:rsidP="00AE68E2">
      <w:pPr>
        <w:shd w:val="clear" w:color="auto" w:fill="FFFFFF"/>
        <w:spacing w:after="0" w:line="360" w:lineRule="atLeast"/>
        <w:jc w:val="center"/>
        <w:rPr>
          <w:rFonts w:ascii="Times New Roman" w:eastAsia="Times New Roman" w:hAnsi="Times New Roman" w:cs="Times New Roman"/>
          <w:sz w:val="28"/>
          <w:szCs w:val="28"/>
          <w:lang w:eastAsia="ru-RU"/>
        </w:rPr>
      </w:pPr>
      <w:r w:rsidRPr="00E82FAE">
        <w:rPr>
          <w:rFonts w:ascii="Times New Roman" w:eastAsia="Times New Roman" w:hAnsi="Times New Roman" w:cs="Times New Roman"/>
          <w:b/>
          <w:bCs/>
          <w:sz w:val="28"/>
          <w:szCs w:val="28"/>
          <w:bdr w:val="none" w:sz="0" w:space="0" w:color="auto" w:frame="1"/>
          <w:lang w:eastAsia="ru-RU"/>
        </w:rPr>
        <w:lastRenderedPageBreak/>
        <w:t>Анализ по подготовке к ЕНТ</w:t>
      </w:r>
      <w:r w:rsidRPr="00173107">
        <w:rPr>
          <w:rFonts w:ascii="Times New Roman" w:eastAsia="Times New Roman" w:hAnsi="Times New Roman" w:cs="Times New Roman"/>
          <w:sz w:val="28"/>
          <w:szCs w:val="28"/>
          <w:lang w:eastAsia="ru-RU"/>
        </w:rPr>
        <w:t xml:space="preserve"> </w:t>
      </w:r>
      <w:r w:rsidRPr="00E82FAE">
        <w:rPr>
          <w:rFonts w:ascii="Times New Roman" w:eastAsia="Times New Roman" w:hAnsi="Times New Roman" w:cs="Times New Roman"/>
          <w:b/>
          <w:bCs/>
          <w:sz w:val="28"/>
          <w:szCs w:val="28"/>
          <w:bdr w:val="none" w:sz="0" w:space="0" w:color="auto" w:frame="1"/>
          <w:lang w:eastAsia="ru-RU"/>
        </w:rPr>
        <w:t>учащихся 11 класс</w:t>
      </w:r>
      <w:r w:rsidRPr="00173107">
        <w:rPr>
          <w:rFonts w:ascii="Times New Roman" w:eastAsia="Times New Roman" w:hAnsi="Times New Roman" w:cs="Times New Roman"/>
          <w:b/>
          <w:bCs/>
          <w:sz w:val="28"/>
          <w:szCs w:val="28"/>
          <w:bdr w:val="none" w:sz="0" w:space="0" w:color="auto" w:frame="1"/>
          <w:lang w:eastAsia="ru-RU"/>
        </w:rPr>
        <w:t>ов</w:t>
      </w:r>
      <w:r w:rsidRPr="00E82FAE">
        <w:rPr>
          <w:rFonts w:ascii="Times New Roman" w:eastAsia="Times New Roman" w:hAnsi="Times New Roman" w:cs="Times New Roman"/>
          <w:b/>
          <w:bCs/>
          <w:sz w:val="28"/>
          <w:szCs w:val="28"/>
          <w:bdr w:val="none" w:sz="0" w:space="0" w:color="auto" w:frame="1"/>
          <w:lang w:eastAsia="ru-RU"/>
        </w:rPr>
        <w:t xml:space="preserve"> КГУ </w:t>
      </w:r>
      <w:r w:rsidRPr="00173107">
        <w:rPr>
          <w:rFonts w:ascii="Times New Roman" w:eastAsia="Times New Roman" w:hAnsi="Times New Roman" w:cs="Times New Roman"/>
          <w:b/>
          <w:bCs/>
          <w:sz w:val="28"/>
          <w:szCs w:val="28"/>
          <w:bdr w:val="none" w:sz="0" w:space="0" w:color="auto" w:frame="1"/>
          <w:lang w:eastAsia="ru-RU"/>
        </w:rPr>
        <w:t>С</w:t>
      </w:r>
      <w:r w:rsidRPr="00E82FAE">
        <w:rPr>
          <w:rFonts w:ascii="Times New Roman" w:eastAsia="Times New Roman" w:hAnsi="Times New Roman" w:cs="Times New Roman"/>
          <w:b/>
          <w:bCs/>
          <w:sz w:val="28"/>
          <w:szCs w:val="28"/>
          <w:bdr w:val="none" w:sz="0" w:space="0" w:color="auto" w:frame="1"/>
          <w:lang w:eastAsia="ru-RU"/>
        </w:rPr>
        <w:t xml:space="preserve">ОШ № </w:t>
      </w:r>
      <w:r w:rsidRPr="00173107">
        <w:rPr>
          <w:rFonts w:ascii="Times New Roman" w:eastAsia="Times New Roman" w:hAnsi="Times New Roman" w:cs="Times New Roman"/>
          <w:b/>
          <w:bCs/>
          <w:sz w:val="28"/>
          <w:szCs w:val="28"/>
          <w:bdr w:val="none" w:sz="0" w:space="0" w:color="auto" w:frame="1"/>
          <w:lang w:eastAsia="ru-RU"/>
        </w:rPr>
        <w:t>24</w:t>
      </w:r>
      <w:r w:rsidRPr="00E82FAE">
        <w:rPr>
          <w:rFonts w:ascii="Times New Roman" w:eastAsia="Times New Roman" w:hAnsi="Times New Roman" w:cs="Times New Roman"/>
          <w:b/>
          <w:bCs/>
          <w:sz w:val="28"/>
          <w:szCs w:val="28"/>
          <w:bdr w:val="none" w:sz="0" w:space="0" w:color="auto" w:frame="1"/>
          <w:lang w:eastAsia="ru-RU"/>
        </w:rPr>
        <w:t xml:space="preserve"> за </w:t>
      </w:r>
      <w:r>
        <w:rPr>
          <w:rFonts w:ascii="Times New Roman" w:eastAsia="Times New Roman" w:hAnsi="Times New Roman" w:cs="Times New Roman"/>
          <w:b/>
          <w:bCs/>
          <w:sz w:val="28"/>
          <w:szCs w:val="28"/>
          <w:bdr w:val="none" w:sz="0" w:space="0" w:color="auto" w:frame="1"/>
          <w:lang w:eastAsia="ru-RU"/>
        </w:rPr>
        <w:t xml:space="preserve">2021-2022 учебный </w:t>
      </w:r>
      <w:r w:rsidRPr="00173107">
        <w:rPr>
          <w:rFonts w:ascii="Times New Roman" w:eastAsia="Times New Roman" w:hAnsi="Times New Roman" w:cs="Times New Roman"/>
          <w:b/>
          <w:bCs/>
          <w:sz w:val="28"/>
          <w:szCs w:val="28"/>
          <w:bdr w:val="none" w:sz="0" w:space="0" w:color="auto" w:frame="1"/>
          <w:lang w:eastAsia="ru-RU"/>
        </w:rPr>
        <w:t>год</w:t>
      </w:r>
    </w:p>
    <w:p w14:paraId="3B553FE4"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p>
    <w:p w14:paraId="5080E86A"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shd w:val="clear" w:color="auto" w:fill="FFFFFF"/>
          <w:lang w:eastAsia="ru-RU"/>
        </w:rPr>
        <w:t xml:space="preserve">С целью повышения качества и результативности ЕНТ в </w:t>
      </w:r>
      <w:proofErr w:type="gramStart"/>
      <w:r w:rsidRPr="00E82FAE">
        <w:rPr>
          <w:rFonts w:ascii="Times New Roman" w:eastAsia="Times New Roman" w:hAnsi="Times New Roman" w:cs="Times New Roman"/>
          <w:sz w:val="28"/>
          <w:szCs w:val="28"/>
          <w:bdr w:val="none" w:sz="0" w:space="0" w:color="auto" w:frame="1"/>
          <w:shd w:val="clear" w:color="auto" w:fill="FFFFFF"/>
          <w:lang w:eastAsia="ru-RU"/>
        </w:rPr>
        <w:t>течение  </w:t>
      </w:r>
      <w:r w:rsidRPr="00173107">
        <w:rPr>
          <w:rFonts w:ascii="Times New Roman" w:eastAsia="Times New Roman" w:hAnsi="Times New Roman" w:cs="Times New Roman"/>
          <w:sz w:val="28"/>
          <w:szCs w:val="28"/>
          <w:bdr w:val="none" w:sz="0" w:space="0" w:color="auto" w:frame="1"/>
          <w:shd w:val="clear" w:color="auto" w:fill="FFFFFF"/>
          <w:lang w:eastAsia="ru-RU"/>
        </w:rPr>
        <w:t>года</w:t>
      </w:r>
      <w:proofErr w:type="gramEnd"/>
      <w:r w:rsidRPr="00173107">
        <w:rPr>
          <w:rFonts w:ascii="Times New Roman" w:eastAsia="Times New Roman" w:hAnsi="Times New Roman" w:cs="Times New Roman"/>
          <w:sz w:val="28"/>
          <w:szCs w:val="28"/>
          <w:bdr w:val="none" w:sz="0" w:space="0" w:color="auto" w:frame="1"/>
          <w:shd w:val="clear" w:color="auto" w:fill="FFFFFF"/>
          <w:lang w:eastAsia="ru-RU"/>
        </w:rPr>
        <w:t xml:space="preserve"> </w:t>
      </w:r>
      <w:r w:rsidRPr="00E82FAE">
        <w:rPr>
          <w:rFonts w:ascii="Times New Roman" w:eastAsia="Times New Roman" w:hAnsi="Times New Roman" w:cs="Times New Roman"/>
          <w:sz w:val="28"/>
          <w:szCs w:val="28"/>
          <w:bdr w:val="none" w:sz="0" w:space="0" w:color="auto" w:frame="1"/>
          <w:shd w:val="clear" w:color="auto" w:fill="FFFFFF"/>
          <w:lang w:eastAsia="ru-RU"/>
        </w:rPr>
        <w:t xml:space="preserve">в КГУ </w:t>
      </w:r>
      <w:r w:rsidRPr="00173107">
        <w:rPr>
          <w:rFonts w:ascii="Times New Roman" w:eastAsia="Times New Roman" w:hAnsi="Times New Roman" w:cs="Times New Roman"/>
          <w:sz w:val="28"/>
          <w:szCs w:val="28"/>
          <w:bdr w:val="none" w:sz="0" w:space="0" w:color="auto" w:frame="1"/>
          <w:shd w:val="clear" w:color="auto" w:fill="FFFFFF"/>
          <w:lang w:eastAsia="ru-RU"/>
        </w:rPr>
        <w:t>С</w:t>
      </w:r>
      <w:r w:rsidRPr="00E82FAE">
        <w:rPr>
          <w:rFonts w:ascii="Times New Roman" w:eastAsia="Times New Roman" w:hAnsi="Times New Roman" w:cs="Times New Roman"/>
          <w:sz w:val="28"/>
          <w:szCs w:val="28"/>
          <w:bdr w:val="none" w:sz="0" w:space="0" w:color="auto" w:frame="1"/>
          <w:shd w:val="clear" w:color="auto" w:fill="FFFFFF"/>
          <w:lang w:eastAsia="ru-RU"/>
        </w:rPr>
        <w:t xml:space="preserve">ОШ № </w:t>
      </w:r>
      <w:r w:rsidRPr="00173107">
        <w:rPr>
          <w:rFonts w:ascii="Times New Roman" w:eastAsia="Times New Roman" w:hAnsi="Times New Roman" w:cs="Times New Roman"/>
          <w:sz w:val="28"/>
          <w:szCs w:val="28"/>
          <w:bdr w:val="none" w:sz="0" w:space="0" w:color="auto" w:frame="1"/>
          <w:shd w:val="clear" w:color="auto" w:fill="FFFFFF"/>
          <w:lang w:eastAsia="ru-RU"/>
        </w:rPr>
        <w:t>24</w:t>
      </w:r>
      <w:r w:rsidRPr="00E82FAE">
        <w:rPr>
          <w:rFonts w:ascii="Times New Roman" w:eastAsia="Times New Roman" w:hAnsi="Times New Roman" w:cs="Times New Roman"/>
          <w:sz w:val="28"/>
          <w:szCs w:val="28"/>
          <w:bdr w:val="none" w:sz="0" w:space="0" w:color="auto" w:frame="1"/>
          <w:shd w:val="clear" w:color="auto" w:fill="FFFFFF"/>
          <w:lang w:eastAsia="ru-RU"/>
        </w:rPr>
        <w:t xml:space="preserve"> велась системная работа по подготовке выпускников одиннадцатых классов к ЕНТ, которая включала в себя следующие направления: организационные; технологические; информационные; психологические.</w:t>
      </w:r>
    </w:p>
    <w:p w14:paraId="7C611B7F"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bdr w:val="none" w:sz="0" w:space="0" w:color="auto" w:frame="1"/>
          <w:lang w:eastAsia="ru-RU"/>
        </w:rPr>
      </w:pPr>
      <w:r w:rsidRPr="00E82FAE">
        <w:rPr>
          <w:rFonts w:ascii="Times New Roman" w:eastAsia="Times New Roman" w:hAnsi="Times New Roman" w:cs="Times New Roman"/>
          <w:sz w:val="28"/>
          <w:szCs w:val="28"/>
          <w:bdr w:val="none" w:sz="0" w:space="0" w:color="auto" w:frame="1"/>
          <w:lang w:eastAsia="ru-RU"/>
        </w:rPr>
        <w:t>Реализация этих направлений осуществляется через общешкольный план подготовки к ЕНТ.</w:t>
      </w:r>
    </w:p>
    <w:p w14:paraId="3468D40B"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Наряду с этим был разработан план методических объединений, в котором отражены вопросы повышения результатов ЕНТ, также совместно с психологом школы был разработан план работы психологического сопровождения подготовки к ЕНТ всех участников образовательного процесса (выпускников, родителей, учителей).</w:t>
      </w:r>
    </w:p>
    <w:p w14:paraId="349B7C0B"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В школе были созданы все условия для успешной подготовки выпускников к итоговой аттестации. Составлено   расписание консультаций по предметам.  </w:t>
      </w:r>
    </w:p>
    <w:p w14:paraId="4BF287DD" w14:textId="77777777" w:rsidR="00AE68E2" w:rsidRPr="00173107" w:rsidRDefault="00AE68E2" w:rsidP="00AE68E2">
      <w:pPr>
        <w:spacing w:after="0"/>
        <w:ind w:firstLine="708"/>
        <w:jc w:val="both"/>
        <w:rPr>
          <w:rFonts w:ascii="Times New Roman" w:hAnsi="Times New Roman" w:cs="Times New Roman"/>
          <w:sz w:val="28"/>
          <w:szCs w:val="28"/>
        </w:rPr>
      </w:pPr>
      <w:r w:rsidRPr="00173107">
        <w:rPr>
          <w:rFonts w:ascii="Times New Roman" w:hAnsi="Times New Roman" w:cs="Times New Roman"/>
          <w:sz w:val="28"/>
          <w:szCs w:val="28"/>
        </w:rPr>
        <w:t>В 20</w:t>
      </w:r>
      <w:r w:rsidRPr="00173107">
        <w:rPr>
          <w:rFonts w:ascii="Times New Roman" w:hAnsi="Times New Roman" w:cs="Times New Roman"/>
          <w:sz w:val="28"/>
          <w:szCs w:val="28"/>
          <w:lang w:val="kk-KZ"/>
        </w:rPr>
        <w:t>21</w:t>
      </w:r>
      <w:r w:rsidRPr="00173107">
        <w:rPr>
          <w:rFonts w:ascii="Times New Roman" w:hAnsi="Times New Roman" w:cs="Times New Roman"/>
          <w:sz w:val="28"/>
          <w:szCs w:val="28"/>
        </w:rPr>
        <w:t>-20</w:t>
      </w:r>
      <w:r w:rsidRPr="00173107">
        <w:rPr>
          <w:rFonts w:ascii="Times New Roman" w:hAnsi="Times New Roman" w:cs="Times New Roman"/>
          <w:sz w:val="28"/>
          <w:szCs w:val="28"/>
          <w:lang w:val="kk-KZ"/>
        </w:rPr>
        <w:t>22</w:t>
      </w:r>
      <w:r w:rsidRPr="00173107">
        <w:rPr>
          <w:rFonts w:ascii="Times New Roman" w:hAnsi="Times New Roman" w:cs="Times New Roman"/>
          <w:sz w:val="28"/>
          <w:szCs w:val="28"/>
        </w:rPr>
        <w:t xml:space="preserve"> учебном году в </w:t>
      </w:r>
      <w:r w:rsidRPr="00173107">
        <w:rPr>
          <w:rFonts w:ascii="Times New Roman" w:hAnsi="Times New Roman" w:cs="Times New Roman"/>
          <w:sz w:val="28"/>
          <w:szCs w:val="28"/>
          <w:lang w:val="kk-KZ"/>
        </w:rPr>
        <w:t>СОШ</w:t>
      </w:r>
      <w:r w:rsidRPr="00173107">
        <w:rPr>
          <w:rFonts w:ascii="Times New Roman" w:hAnsi="Times New Roman" w:cs="Times New Roman"/>
          <w:sz w:val="28"/>
          <w:szCs w:val="28"/>
        </w:rPr>
        <w:t xml:space="preserve"> №</w:t>
      </w:r>
      <w:r w:rsidRPr="00173107">
        <w:rPr>
          <w:rFonts w:ascii="Times New Roman" w:hAnsi="Times New Roman" w:cs="Times New Roman"/>
          <w:sz w:val="28"/>
          <w:szCs w:val="28"/>
          <w:lang w:val="kk-KZ"/>
        </w:rPr>
        <w:t>24</w:t>
      </w:r>
      <w:r w:rsidRPr="00173107">
        <w:rPr>
          <w:rFonts w:ascii="Times New Roman" w:hAnsi="Times New Roman" w:cs="Times New Roman"/>
          <w:sz w:val="28"/>
          <w:szCs w:val="28"/>
        </w:rPr>
        <w:t xml:space="preserve"> обучаются </w:t>
      </w:r>
      <w:r w:rsidRPr="00173107">
        <w:rPr>
          <w:rFonts w:ascii="Times New Roman" w:hAnsi="Times New Roman" w:cs="Times New Roman"/>
          <w:sz w:val="28"/>
          <w:szCs w:val="28"/>
          <w:lang w:val="kk-KZ"/>
        </w:rPr>
        <w:t>48 учащихся</w:t>
      </w:r>
      <w:r w:rsidRPr="00173107">
        <w:rPr>
          <w:rFonts w:ascii="Times New Roman" w:hAnsi="Times New Roman" w:cs="Times New Roman"/>
          <w:sz w:val="28"/>
          <w:szCs w:val="28"/>
        </w:rPr>
        <w:t xml:space="preserve"> в 11х классах</w:t>
      </w:r>
      <w:r w:rsidRPr="00173107">
        <w:rPr>
          <w:rFonts w:ascii="Times New Roman" w:hAnsi="Times New Roman" w:cs="Times New Roman"/>
          <w:sz w:val="28"/>
          <w:szCs w:val="28"/>
          <w:lang w:val="kk-KZ"/>
        </w:rPr>
        <w:t xml:space="preserve">, 13 </w:t>
      </w:r>
      <w:proofErr w:type="gramStart"/>
      <w:r w:rsidRPr="00173107">
        <w:rPr>
          <w:rFonts w:ascii="Times New Roman" w:hAnsi="Times New Roman" w:cs="Times New Roman"/>
          <w:sz w:val="28"/>
          <w:szCs w:val="28"/>
          <w:lang w:val="kk-KZ"/>
        </w:rPr>
        <w:t>учащихся</w:t>
      </w:r>
      <w:r w:rsidRPr="00173107">
        <w:rPr>
          <w:rFonts w:ascii="Times New Roman" w:hAnsi="Times New Roman" w:cs="Times New Roman"/>
          <w:sz w:val="28"/>
          <w:szCs w:val="28"/>
        </w:rPr>
        <w:t xml:space="preserve">  с</w:t>
      </w:r>
      <w:proofErr w:type="gramEnd"/>
      <w:r w:rsidRPr="00173107">
        <w:rPr>
          <w:rFonts w:ascii="Times New Roman" w:hAnsi="Times New Roman" w:cs="Times New Roman"/>
          <w:sz w:val="28"/>
          <w:szCs w:val="28"/>
        </w:rPr>
        <w:t xml:space="preserve"> русским языком обучения</w:t>
      </w:r>
      <w:r w:rsidRPr="00173107">
        <w:rPr>
          <w:rFonts w:ascii="Times New Roman" w:hAnsi="Times New Roman" w:cs="Times New Roman"/>
          <w:sz w:val="28"/>
          <w:szCs w:val="28"/>
          <w:lang w:val="kk-KZ"/>
        </w:rPr>
        <w:t>, и 34 учащихся с государственным языком обучения</w:t>
      </w:r>
      <w:r w:rsidRPr="00173107">
        <w:rPr>
          <w:rFonts w:ascii="Times New Roman" w:hAnsi="Times New Roman" w:cs="Times New Roman"/>
          <w:sz w:val="28"/>
          <w:szCs w:val="28"/>
        </w:rPr>
        <w:t>.</w:t>
      </w:r>
    </w:p>
    <w:p w14:paraId="32530945" w14:textId="77777777" w:rsidR="00AE68E2" w:rsidRPr="00173107" w:rsidRDefault="00AE68E2" w:rsidP="00AE68E2">
      <w:pPr>
        <w:spacing w:after="0"/>
        <w:ind w:firstLine="708"/>
        <w:jc w:val="both"/>
        <w:rPr>
          <w:rFonts w:ascii="Times New Roman" w:hAnsi="Times New Roman" w:cs="Times New Roman"/>
          <w:sz w:val="28"/>
          <w:szCs w:val="28"/>
          <w:lang w:val="kk-KZ"/>
        </w:rPr>
      </w:pPr>
      <w:r w:rsidRPr="00173107">
        <w:rPr>
          <w:rFonts w:ascii="Times New Roman" w:hAnsi="Times New Roman" w:cs="Times New Roman"/>
          <w:sz w:val="28"/>
          <w:szCs w:val="28"/>
          <w:lang w:val="kk-KZ"/>
        </w:rPr>
        <w:t>В 2021-2022 году ЕНТ проводится 4 раза в год, на январское тестирование зарегистрировалось 38 учащихся.</w:t>
      </w:r>
    </w:p>
    <w:p w14:paraId="369769B1"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За прошедший период с сентября 20</w:t>
      </w:r>
      <w:r w:rsidRPr="00173107">
        <w:rPr>
          <w:rFonts w:ascii="Times New Roman" w:eastAsia="Times New Roman" w:hAnsi="Times New Roman" w:cs="Times New Roman"/>
          <w:sz w:val="28"/>
          <w:szCs w:val="28"/>
          <w:bdr w:val="none" w:sz="0" w:space="0" w:color="auto" w:frame="1"/>
          <w:lang w:eastAsia="ru-RU"/>
        </w:rPr>
        <w:t>21</w:t>
      </w:r>
      <w:r w:rsidRPr="00E82FAE">
        <w:rPr>
          <w:rFonts w:ascii="Times New Roman" w:eastAsia="Times New Roman" w:hAnsi="Times New Roman" w:cs="Times New Roman"/>
          <w:sz w:val="28"/>
          <w:szCs w:val="28"/>
          <w:bdr w:val="none" w:sz="0" w:space="0" w:color="auto" w:frame="1"/>
          <w:lang w:eastAsia="ru-RU"/>
        </w:rPr>
        <w:t xml:space="preserve"> года на базе школы проведено </w:t>
      </w:r>
      <w:r w:rsidRPr="00173107">
        <w:rPr>
          <w:rFonts w:ascii="Times New Roman" w:eastAsia="Times New Roman" w:hAnsi="Times New Roman" w:cs="Times New Roman"/>
          <w:sz w:val="28"/>
          <w:szCs w:val="28"/>
          <w:bdr w:val="none" w:sz="0" w:space="0" w:color="auto" w:frame="1"/>
          <w:lang w:eastAsia="ru-RU"/>
        </w:rPr>
        <w:t>7</w:t>
      </w:r>
      <w:r w:rsidRPr="00E82FAE">
        <w:rPr>
          <w:rFonts w:ascii="Times New Roman" w:eastAsia="Times New Roman" w:hAnsi="Times New Roman" w:cs="Times New Roman"/>
          <w:sz w:val="28"/>
          <w:szCs w:val="28"/>
          <w:bdr w:val="none" w:sz="0" w:space="0" w:color="auto" w:frame="1"/>
          <w:lang w:eastAsia="ru-RU"/>
        </w:rPr>
        <w:t xml:space="preserve"> пробных тестирования.</w:t>
      </w:r>
      <w:r w:rsidRPr="00173107">
        <w:rPr>
          <w:rFonts w:ascii="Times New Roman" w:eastAsia="Times New Roman" w:hAnsi="Times New Roman" w:cs="Times New Roman"/>
          <w:sz w:val="28"/>
          <w:szCs w:val="28"/>
          <w:bdr w:val="none" w:sz="0" w:space="0" w:color="auto" w:frame="1"/>
          <w:lang w:eastAsia="ru-RU"/>
        </w:rPr>
        <w:t xml:space="preserve"> И 4 основных тестирования  </w:t>
      </w:r>
      <w:r w:rsidRPr="00E82FAE">
        <w:rPr>
          <w:rFonts w:ascii="Times New Roman" w:eastAsia="Times New Roman" w:hAnsi="Times New Roman" w:cs="Times New Roman"/>
          <w:sz w:val="28"/>
          <w:szCs w:val="28"/>
          <w:bdr w:val="none" w:sz="0" w:space="0" w:color="auto" w:frame="1"/>
          <w:lang w:eastAsia="ru-RU"/>
        </w:rPr>
        <w:t xml:space="preserve">   </w:t>
      </w:r>
    </w:p>
    <w:p w14:paraId="69BE8C08"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p>
    <w:p w14:paraId="4E0EFBDA" w14:textId="77777777" w:rsidR="00AE68E2" w:rsidRPr="00E82FAE" w:rsidRDefault="00AE68E2" w:rsidP="00AE68E2">
      <w:pPr>
        <w:shd w:val="clear" w:color="auto" w:fill="FFFFFF"/>
        <w:spacing w:after="0" w:line="360" w:lineRule="atLeast"/>
        <w:jc w:val="center"/>
        <w:rPr>
          <w:rFonts w:ascii="Times New Roman" w:eastAsia="Times New Roman" w:hAnsi="Times New Roman" w:cs="Times New Roman"/>
          <w:sz w:val="28"/>
          <w:szCs w:val="28"/>
          <w:lang w:eastAsia="ru-RU"/>
        </w:rPr>
      </w:pPr>
      <w:r w:rsidRPr="00E82FAE">
        <w:rPr>
          <w:rFonts w:ascii="Times New Roman" w:eastAsia="Times New Roman" w:hAnsi="Times New Roman" w:cs="Times New Roman"/>
          <w:b/>
          <w:bCs/>
          <w:sz w:val="28"/>
          <w:szCs w:val="28"/>
          <w:bdr w:val="none" w:sz="0" w:space="0" w:color="auto" w:frame="1"/>
          <w:lang w:eastAsia="ru-RU"/>
        </w:rPr>
        <w:t>Анализ результативности.</w:t>
      </w:r>
    </w:p>
    <w:p w14:paraId="2FE0B815"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xml:space="preserve">     Средний балл </w:t>
      </w:r>
      <w:r w:rsidRPr="00173107">
        <w:rPr>
          <w:rFonts w:ascii="Times New Roman" w:eastAsia="Times New Roman" w:hAnsi="Times New Roman" w:cs="Times New Roman"/>
          <w:sz w:val="28"/>
          <w:szCs w:val="28"/>
          <w:bdr w:val="none" w:sz="0" w:space="0" w:color="auto" w:frame="1"/>
          <w:lang w:eastAsia="ru-RU"/>
        </w:rPr>
        <w:t>январского</w:t>
      </w:r>
      <w:r w:rsidRPr="00E82FAE">
        <w:rPr>
          <w:rFonts w:ascii="Times New Roman" w:eastAsia="Times New Roman" w:hAnsi="Times New Roman" w:cs="Times New Roman"/>
          <w:sz w:val="28"/>
          <w:szCs w:val="28"/>
          <w:bdr w:val="none" w:sz="0" w:space="0" w:color="auto" w:frame="1"/>
          <w:lang w:eastAsia="ru-RU"/>
        </w:rPr>
        <w:t xml:space="preserve"> тестирования составил </w:t>
      </w:r>
      <w:r w:rsidRPr="00173107">
        <w:rPr>
          <w:rFonts w:ascii="Times New Roman" w:eastAsia="Times New Roman" w:hAnsi="Times New Roman" w:cs="Times New Roman"/>
          <w:sz w:val="28"/>
          <w:szCs w:val="28"/>
          <w:bdr w:val="none" w:sz="0" w:space="0" w:color="auto" w:frame="1"/>
          <w:lang w:eastAsia="ru-RU"/>
        </w:rPr>
        <w:t>-</w:t>
      </w:r>
      <w:r w:rsidRPr="00E82FAE">
        <w:rPr>
          <w:rFonts w:ascii="Times New Roman" w:eastAsia="Times New Roman" w:hAnsi="Times New Roman" w:cs="Times New Roman"/>
          <w:sz w:val="28"/>
          <w:szCs w:val="28"/>
          <w:bdr w:val="none" w:sz="0" w:space="0" w:color="auto" w:frame="1"/>
          <w:lang w:eastAsia="ru-RU"/>
        </w:rPr>
        <w:t> 6</w:t>
      </w:r>
      <w:r w:rsidRPr="00173107">
        <w:rPr>
          <w:rFonts w:ascii="Times New Roman" w:eastAsia="Times New Roman" w:hAnsi="Times New Roman" w:cs="Times New Roman"/>
          <w:sz w:val="28"/>
          <w:szCs w:val="28"/>
          <w:bdr w:val="none" w:sz="0" w:space="0" w:color="auto" w:frame="1"/>
          <w:lang w:eastAsia="ru-RU"/>
        </w:rPr>
        <w:t>6</w:t>
      </w:r>
      <w:r w:rsidRPr="00E82FAE">
        <w:rPr>
          <w:rFonts w:ascii="Times New Roman" w:eastAsia="Times New Roman" w:hAnsi="Times New Roman" w:cs="Times New Roman"/>
          <w:sz w:val="28"/>
          <w:szCs w:val="28"/>
          <w:bdr w:val="none" w:sz="0" w:space="0" w:color="auto" w:frame="1"/>
          <w:lang w:eastAsia="ru-RU"/>
        </w:rPr>
        <w:t>,</w:t>
      </w:r>
      <w:r w:rsidRPr="00173107">
        <w:rPr>
          <w:rFonts w:ascii="Times New Roman" w:eastAsia="Times New Roman" w:hAnsi="Times New Roman" w:cs="Times New Roman"/>
          <w:sz w:val="28"/>
          <w:szCs w:val="28"/>
          <w:bdr w:val="none" w:sz="0" w:space="0" w:color="auto" w:frame="1"/>
          <w:lang w:eastAsia="ru-RU"/>
        </w:rPr>
        <w:t>6; мартовское тестирование</w:t>
      </w:r>
      <w:r w:rsidRPr="00E82FAE">
        <w:rPr>
          <w:rFonts w:ascii="Times New Roman" w:eastAsia="Times New Roman" w:hAnsi="Times New Roman" w:cs="Times New Roman"/>
          <w:sz w:val="28"/>
          <w:szCs w:val="28"/>
          <w:bdr w:val="none" w:sz="0" w:space="0" w:color="auto" w:frame="1"/>
          <w:lang w:eastAsia="ru-RU"/>
        </w:rPr>
        <w:t xml:space="preserve"> </w:t>
      </w:r>
      <w:r w:rsidRPr="00173107">
        <w:rPr>
          <w:rFonts w:ascii="Times New Roman" w:eastAsia="Times New Roman" w:hAnsi="Times New Roman" w:cs="Times New Roman"/>
          <w:sz w:val="28"/>
          <w:szCs w:val="28"/>
          <w:bdr w:val="none" w:sz="0" w:space="0" w:color="auto" w:frame="1"/>
          <w:lang w:eastAsia="ru-RU"/>
        </w:rPr>
        <w:t>-70,6; июньское</w:t>
      </w:r>
      <w:r w:rsidRPr="00E82FAE">
        <w:rPr>
          <w:rFonts w:ascii="Times New Roman" w:eastAsia="Times New Roman" w:hAnsi="Times New Roman" w:cs="Times New Roman"/>
          <w:sz w:val="28"/>
          <w:szCs w:val="28"/>
          <w:bdr w:val="none" w:sz="0" w:space="0" w:color="auto" w:frame="1"/>
          <w:lang w:eastAsia="ru-RU"/>
        </w:rPr>
        <w:t xml:space="preserve"> тестировани</w:t>
      </w:r>
      <w:r w:rsidRPr="00173107">
        <w:rPr>
          <w:rFonts w:ascii="Times New Roman" w:eastAsia="Times New Roman" w:hAnsi="Times New Roman" w:cs="Times New Roman"/>
          <w:sz w:val="28"/>
          <w:szCs w:val="28"/>
          <w:bdr w:val="none" w:sz="0" w:space="0" w:color="auto" w:frame="1"/>
          <w:lang w:eastAsia="ru-RU"/>
        </w:rPr>
        <w:t>е (грант)</w:t>
      </w:r>
      <w:r w:rsidRPr="00E82FAE">
        <w:rPr>
          <w:rFonts w:ascii="Times New Roman" w:eastAsia="Times New Roman" w:hAnsi="Times New Roman" w:cs="Times New Roman"/>
          <w:sz w:val="28"/>
          <w:szCs w:val="28"/>
          <w:bdr w:val="none" w:sz="0" w:space="0" w:color="auto" w:frame="1"/>
          <w:lang w:eastAsia="ru-RU"/>
        </w:rPr>
        <w:t xml:space="preserve"> –</w:t>
      </w:r>
      <w:r w:rsidRPr="00173107">
        <w:rPr>
          <w:rFonts w:ascii="Times New Roman" w:eastAsia="Times New Roman" w:hAnsi="Times New Roman" w:cs="Times New Roman"/>
          <w:sz w:val="28"/>
          <w:szCs w:val="28"/>
          <w:bdr w:val="none" w:sz="0" w:space="0" w:color="auto" w:frame="1"/>
          <w:lang w:eastAsia="ru-RU"/>
        </w:rPr>
        <w:t xml:space="preserve">67,5. </w:t>
      </w:r>
    </w:p>
    <w:p w14:paraId="5B02C7F5"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Анализ динамики</w:t>
      </w:r>
      <w:r w:rsidRPr="00173107">
        <w:rPr>
          <w:rFonts w:ascii="Times New Roman" w:eastAsia="Times New Roman" w:hAnsi="Times New Roman" w:cs="Times New Roman"/>
          <w:sz w:val="28"/>
          <w:szCs w:val="28"/>
          <w:bdr w:val="none" w:sz="0" w:space="0" w:color="auto" w:frame="1"/>
          <w:lang w:eastAsia="ru-RU"/>
        </w:rPr>
        <w:t xml:space="preserve"> по основным предметам</w:t>
      </w:r>
      <w:r w:rsidRPr="00E82FAE">
        <w:rPr>
          <w:rFonts w:ascii="Times New Roman" w:eastAsia="Times New Roman" w:hAnsi="Times New Roman" w:cs="Times New Roman"/>
          <w:sz w:val="28"/>
          <w:szCs w:val="28"/>
          <w:bdr w:val="none" w:sz="0" w:space="0" w:color="auto" w:frame="1"/>
          <w:lang w:eastAsia="ru-RU"/>
        </w:rPr>
        <w:t>.</w:t>
      </w:r>
    </w:p>
    <w:tbl>
      <w:tblPr>
        <w:tblStyle w:val="ad"/>
        <w:tblW w:w="0" w:type="auto"/>
        <w:jc w:val="center"/>
        <w:tblLook w:val="04A0" w:firstRow="1" w:lastRow="0" w:firstColumn="1" w:lastColumn="0" w:noHBand="0" w:noVBand="1"/>
      </w:tblPr>
      <w:tblGrid>
        <w:gridCol w:w="1742"/>
        <w:gridCol w:w="1742"/>
        <w:gridCol w:w="1746"/>
        <w:gridCol w:w="1743"/>
      </w:tblGrid>
      <w:tr w:rsidR="00AE68E2" w:rsidRPr="00173107" w14:paraId="16197578" w14:textId="77777777" w:rsidTr="00677003">
        <w:trPr>
          <w:jc w:val="center"/>
        </w:trPr>
        <w:tc>
          <w:tcPr>
            <w:tcW w:w="1742" w:type="dxa"/>
          </w:tcPr>
          <w:p w14:paraId="14BDE30A"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Дата сдачи</w:t>
            </w:r>
          </w:p>
        </w:tc>
        <w:tc>
          <w:tcPr>
            <w:tcW w:w="1742" w:type="dxa"/>
          </w:tcPr>
          <w:p w14:paraId="53BBB2B9"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Мат. грамотность</w:t>
            </w:r>
          </w:p>
        </w:tc>
        <w:tc>
          <w:tcPr>
            <w:tcW w:w="1743" w:type="dxa"/>
          </w:tcPr>
          <w:p w14:paraId="62C456F8"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Грамотность чтения</w:t>
            </w:r>
          </w:p>
        </w:tc>
        <w:tc>
          <w:tcPr>
            <w:tcW w:w="1743" w:type="dxa"/>
          </w:tcPr>
          <w:p w14:paraId="21495A49"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История Казахстана</w:t>
            </w:r>
          </w:p>
        </w:tc>
      </w:tr>
      <w:tr w:rsidR="00AE68E2" w:rsidRPr="00173107" w14:paraId="680F9AC8" w14:textId="77777777" w:rsidTr="00677003">
        <w:trPr>
          <w:jc w:val="center"/>
        </w:trPr>
        <w:tc>
          <w:tcPr>
            <w:tcW w:w="1742" w:type="dxa"/>
          </w:tcPr>
          <w:p w14:paraId="69BC32FD"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1.02.2022</w:t>
            </w:r>
          </w:p>
        </w:tc>
        <w:tc>
          <w:tcPr>
            <w:tcW w:w="1742" w:type="dxa"/>
          </w:tcPr>
          <w:p w14:paraId="73FD0F2A"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8,4</w:t>
            </w:r>
          </w:p>
        </w:tc>
        <w:tc>
          <w:tcPr>
            <w:tcW w:w="1743" w:type="dxa"/>
          </w:tcPr>
          <w:p w14:paraId="4E3BB6BE"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17</w:t>
            </w:r>
          </w:p>
        </w:tc>
        <w:tc>
          <w:tcPr>
            <w:tcW w:w="1743" w:type="dxa"/>
          </w:tcPr>
          <w:p w14:paraId="63DE73DC"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7,6</w:t>
            </w:r>
          </w:p>
        </w:tc>
      </w:tr>
      <w:tr w:rsidR="00AE68E2" w:rsidRPr="00173107" w14:paraId="225183F4" w14:textId="77777777" w:rsidTr="00677003">
        <w:trPr>
          <w:jc w:val="center"/>
        </w:trPr>
        <w:tc>
          <w:tcPr>
            <w:tcW w:w="1742" w:type="dxa"/>
          </w:tcPr>
          <w:p w14:paraId="39B1DF05"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24.03.2022</w:t>
            </w:r>
          </w:p>
        </w:tc>
        <w:tc>
          <w:tcPr>
            <w:tcW w:w="1742" w:type="dxa"/>
          </w:tcPr>
          <w:p w14:paraId="77C5A006"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8,4</w:t>
            </w:r>
          </w:p>
        </w:tc>
        <w:tc>
          <w:tcPr>
            <w:tcW w:w="1743" w:type="dxa"/>
          </w:tcPr>
          <w:p w14:paraId="739904E1"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14,7</w:t>
            </w:r>
          </w:p>
        </w:tc>
        <w:tc>
          <w:tcPr>
            <w:tcW w:w="1743" w:type="dxa"/>
          </w:tcPr>
          <w:p w14:paraId="505D31EF"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9,5</w:t>
            </w:r>
          </w:p>
        </w:tc>
      </w:tr>
      <w:tr w:rsidR="00AE68E2" w:rsidRPr="00173107" w14:paraId="57B7720B" w14:textId="77777777" w:rsidTr="00677003">
        <w:trPr>
          <w:jc w:val="center"/>
        </w:trPr>
        <w:tc>
          <w:tcPr>
            <w:tcW w:w="1742" w:type="dxa"/>
          </w:tcPr>
          <w:p w14:paraId="2C3FF139"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23.05.2022</w:t>
            </w:r>
          </w:p>
        </w:tc>
        <w:tc>
          <w:tcPr>
            <w:tcW w:w="1742" w:type="dxa"/>
          </w:tcPr>
          <w:p w14:paraId="2C15D96C"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7,6</w:t>
            </w:r>
          </w:p>
        </w:tc>
        <w:tc>
          <w:tcPr>
            <w:tcW w:w="1743" w:type="dxa"/>
          </w:tcPr>
          <w:p w14:paraId="5D42C32C"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15,7</w:t>
            </w:r>
          </w:p>
        </w:tc>
        <w:tc>
          <w:tcPr>
            <w:tcW w:w="1743" w:type="dxa"/>
          </w:tcPr>
          <w:p w14:paraId="65465F00"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8,5</w:t>
            </w:r>
          </w:p>
        </w:tc>
      </w:tr>
      <w:tr w:rsidR="00AE68E2" w:rsidRPr="00173107" w14:paraId="747BA270" w14:textId="77777777" w:rsidTr="00677003">
        <w:trPr>
          <w:jc w:val="center"/>
        </w:trPr>
        <w:tc>
          <w:tcPr>
            <w:tcW w:w="1742" w:type="dxa"/>
          </w:tcPr>
          <w:p w14:paraId="339EF12E"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динамика</w:t>
            </w:r>
          </w:p>
        </w:tc>
        <w:tc>
          <w:tcPr>
            <w:tcW w:w="1742" w:type="dxa"/>
          </w:tcPr>
          <w:p w14:paraId="73973BBD"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-0,8</w:t>
            </w:r>
          </w:p>
        </w:tc>
        <w:tc>
          <w:tcPr>
            <w:tcW w:w="1743" w:type="dxa"/>
          </w:tcPr>
          <w:p w14:paraId="0BDBAD30"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-2,2; +1</w:t>
            </w:r>
          </w:p>
        </w:tc>
        <w:tc>
          <w:tcPr>
            <w:tcW w:w="1743" w:type="dxa"/>
          </w:tcPr>
          <w:p w14:paraId="058FB0BB" w14:textId="77777777" w:rsidR="00AE68E2" w:rsidRPr="00173107" w:rsidRDefault="00AE68E2" w:rsidP="00677003">
            <w:pPr>
              <w:spacing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+1,9; -1</w:t>
            </w:r>
          </w:p>
        </w:tc>
      </w:tr>
    </w:tbl>
    <w:p w14:paraId="46139ED8" w14:textId="77777777" w:rsidR="00AE68E2" w:rsidRPr="00173107"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 xml:space="preserve">Анализируя средний балл по результатам трех тестирований наблюдается не стабильная динамика. Отрицательная динамика по математической грамотности на -0,8, грамотность чтения понижение на 2,2, затем повышение на </w:t>
      </w:r>
      <w:proofErr w:type="gramStart"/>
      <w:r w:rsidRPr="00173107">
        <w:rPr>
          <w:rFonts w:ascii="Times New Roman" w:eastAsia="Times New Roman" w:hAnsi="Times New Roman" w:cs="Times New Roman"/>
          <w:sz w:val="28"/>
          <w:szCs w:val="28"/>
          <w:lang w:eastAsia="ru-RU"/>
        </w:rPr>
        <w:t>1,  по</w:t>
      </w:r>
      <w:proofErr w:type="gramEnd"/>
      <w:r w:rsidRPr="00173107">
        <w:rPr>
          <w:rFonts w:ascii="Times New Roman" w:eastAsia="Times New Roman" w:hAnsi="Times New Roman" w:cs="Times New Roman"/>
          <w:sz w:val="28"/>
          <w:szCs w:val="28"/>
          <w:lang w:eastAsia="ru-RU"/>
        </w:rPr>
        <w:t xml:space="preserve"> История Казахстана на втором тестировании была положительная динамика на 1,9, на третьем тестировании отрицательная -1.</w:t>
      </w:r>
    </w:p>
    <w:p w14:paraId="79C19D8E" w14:textId="77777777" w:rsidR="00AE68E2" w:rsidRPr="00173107"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p>
    <w:p w14:paraId="13C64FAB" w14:textId="77777777" w:rsidR="00AE68E2" w:rsidRPr="00E82FAE" w:rsidRDefault="00AE68E2" w:rsidP="00AE68E2">
      <w:pPr>
        <w:shd w:val="clear" w:color="auto" w:fill="FFFFFF"/>
        <w:spacing w:after="0" w:line="360" w:lineRule="atLeast"/>
        <w:jc w:val="center"/>
        <w:rPr>
          <w:rFonts w:ascii="Times New Roman" w:eastAsia="Times New Roman" w:hAnsi="Times New Roman" w:cs="Times New Roman"/>
          <w:sz w:val="28"/>
          <w:szCs w:val="28"/>
          <w:lang w:eastAsia="ru-RU"/>
        </w:rPr>
      </w:pPr>
      <w:r w:rsidRPr="00173107">
        <w:rPr>
          <w:rFonts w:ascii="Times New Roman" w:eastAsia="Times New Roman" w:hAnsi="Times New Roman" w:cs="Times New Roman"/>
          <w:noProof/>
          <w:sz w:val="28"/>
          <w:szCs w:val="28"/>
          <w:lang w:eastAsia="ru-RU"/>
        </w:rPr>
        <w:drawing>
          <wp:inline distT="0" distB="0" distL="0" distR="0" wp14:anchorId="071C08C3" wp14:editId="5988D18B">
            <wp:extent cx="5772150" cy="31146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90596" cy="3178589"/>
                    </a:xfrm>
                    <a:prstGeom prst="rect">
                      <a:avLst/>
                    </a:prstGeom>
                  </pic:spPr>
                </pic:pic>
              </a:graphicData>
            </a:graphic>
          </wp:inline>
        </w:drawing>
      </w:r>
    </w:p>
    <w:p w14:paraId="39EB08FF" w14:textId="77777777" w:rsidR="00AE68E2" w:rsidRPr="00173107" w:rsidRDefault="00AE68E2" w:rsidP="00AE68E2">
      <w:pPr>
        <w:shd w:val="clear" w:color="auto" w:fill="FFFFFF"/>
        <w:spacing w:after="0" w:line="360" w:lineRule="atLeast"/>
        <w:jc w:val="both"/>
        <w:rPr>
          <w:rFonts w:ascii="Times New Roman" w:eastAsia="Times New Roman" w:hAnsi="Times New Roman" w:cs="Times New Roman"/>
          <w:sz w:val="28"/>
          <w:szCs w:val="28"/>
          <w:bdr w:val="none" w:sz="0" w:space="0" w:color="auto" w:frame="1"/>
          <w:lang w:eastAsia="ru-RU"/>
        </w:rPr>
      </w:pPr>
      <w:r w:rsidRPr="00E82FAE">
        <w:rPr>
          <w:rFonts w:ascii="Times New Roman" w:eastAsia="Times New Roman" w:hAnsi="Times New Roman" w:cs="Times New Roman"/>
          <w:sz w:val="28"/>
          <w:szCs w:val="28"/>
          <w:bdr w:val="none" w:sz="0" w:space="0" w:color="auto" w:frame="1"/>
          <w:lang w:eastAsia="ru-RU"/>
        </w:rPr>
        <w:t xml:space="preserve">Анализируя результаты по предметам следует </w:t>
      </w:r>
      <w:proofErr w:type="gramStart"/>
      <w:r w:rsidRPr="00E82FAE">
        <w:rPr>
          <w:rFonts w:ascii="Times New Roman" w:eastAsia="Times New Roman" w:hAnsi="Times New Roman" w:cs="Times New Roman"/>
          <w:sz w:val="28"/>
          <w:szCs w:val="28"/>
          <w:bdr w:val="none" w:sz="0" w:space="0" w:color="auto" w:frame="1"/>
          <w:lang w:eastAsia="ru-RU"/>
        </w:rPr>
        <w:t>отметить  рост</w:t>
      </w:r>
      <w:proofErr w:type="gramEnd"/>
      <w:r w:rsidRPr="00E82FAE">
        <w:rPr>
          <w:rFonts w:ascii="Times New Roman" w:eastAsia="Times New Roman" w:hAnsi="Times New Roman" w:cs="Times New Roman"/>
          <w:sz w:val="28"/>
          <w:szCs w:val="28"/>
          <w:bdr w:val="none" w:sz="0" w:space="0" w:color="auto" w:frame="1"/>
          <w:lang w:eastAsia="ru-RU"/>
        </w:rPr>
        <w:t xml:space="preserve"> </w:t>
      </w:r>
      <w:r w:rsidRPr="00173107">
        <w:rPr>
          <w:rFonts w:ascii="Times New Roman" w:eastAsia="Times New Roman" w:hAnsi="Times New Roman" w:cs="Times New Roman"/>
          <w:sz w:val="28"/>
          <w:szCs w:val="28"/>
          <w:bdr w:val="none" w:sz="0" w:space="0" w:color="auto" w:frame="1"/>
          <w:lang w:eastAsia="ru-RU"/>
        </w:rPr>
        <w:t>по следующим предметам – физика, Всемирная история, английский язык.</w:t>
      </w:r>
    </w:p>
    <w:p w14:paraId="08C4E91E"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173107">
        <w:rPr>
          <w:rFonts w:ascii="Times New Roman" w:eastAsia="Times New Roman" w:hAnsi="Times New Roman" w:cs="Times New Roman"/>
          <w:sz w:val="28"/>
          <w:szCs w:val="28"/>
          <w:lang w:eastAsia="ru-RU"/>
        </w:rPr>
        <w:t xml:space="preserve">При сдаче ЕНТ были учащиеся чей сертификат был не действителен, так как не набирали пороговый балл по предметам </w:t>
      </w:r>
      <w:proofErr w:type="gramStart"/>
      <w:r w:rsidRPr="00173107">
        <w:rPr>
          <w:rFonts w:ascii="Times New Roman" w:eastAsia="Times New Roman" w:hAnsi="Times New Roman" w:cs="Times New Roman"/>
          <w:sz w:val="28"/>
          <w:szCs w:val="28"/>
          <w:lang w:eastAsia="ru-RU"/>
        </w:rPr>
        <w:t>( пороговый</w:t>
      </w:r>
      <w:proofErr w:type="gramEnd"/>
      <w:r w:rsidRPr="00173107">
        <w:rPr>
          <w:rFonts w:ascii="Times New Roman" w:eastAsia="Times New Roman" w:hAnsi="Times New Roman" w:cs="Times New Roman"/>
          <w:sz w:val="28"/>
          <w:szCs w:val="28"/>
          <w:lang w:eastAsia="ru-RU"/>
        </w:rPr>
        <w:t xml:space="preserve"> балл по всем предметам – 5)</w:t>
      </w:r>
    </w:p>
    <w:p w14:paraId="052FEC82"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xml:space="preserve">  Особую тревогу вызывают следующие </w:t>
      </w:r>
      <w:proofErr w:type="gramStart"/>
      <w:r w:rsidRPr="00E82FAE">
        <w:rPr>
          <w:rFonts w:ascii="Times New Roman" w:eastAsia="Times New Roman" w:hAnsi="Times New Roman" w:cs="Times New Roman"/>
          <w:sz w:val="28"/>
          <w:szCs w:val="28"/>
          <w:bdr w:val="none" w:sz="0" w:space="0" w:color="auto" w:frame="1"/>
          <w:lang w:eastAsia="ru-RU"/>
        </w:rPr>
        <w:t>учащиеся  </w:t>
      </w:r>
      <w:proofErr w:type="spellStart"/>
      <w:r w:rsidRPr="00173107">
        <w:rPr>
          <w:rFonts w:ascii="Times New Roman" w:eastAsia="Times New Roman" w:hAnsi="Times New Roman" w:cs="Times New Roman"/>
          <w:sz w:val="28"/>
          <w:szCs w:val="28"/>
          <w:bdr w:val="none" w:sz="0" w:space="0" w:color="auto" w:frame="1"/>
          <w:lang w:eastAsia="ru-RU"/>
        </w:rPr>
        <w:t>Майсеенок</w:t>
      </w:r>
      <w:proofErr w:type="spellEnd"/>
      <w:proofErr w:type="gramEnd"/>
      <w:r w:rsidRPr="00173107">
        <w:rPr>
          <w:rFonts w:ascii="Times New Roman" w:eastAsia="Times New Roman" w:hAnsi="Times New Roman" w:cs="Times New Roman"/>
          <w:sz w:val="28"/>
          <w:szCs w:val="28"/>
          <w:bdr w:val="none" w:sz="0" w:space="0" w:color="auto" w:frame="1"/>
          <w:lang w:eastAsia="ru-RU"/>
        </w:rPr>
        <w:t xml:space="preserve"> Дана, Ахметов Тимур, </w:t>
      </w:r>
      <w:proofErr w:type="spellStart"/>
      <w:r w:rsidRPr="00173107">
        <w:rPr>
          <w:rFonts w:ascii="Times New Roman" w:eastAsia="Times New Roman" w:hAnsi="Times New Roman" w:cs="Times New Roman"/>
          <w:sz w:val="28"/>
          <w:szCs w:val="28"/>
          <w:bdr w:val="none" w:sz="0" w:space="0" w:color="auto" w:frame="1"/>
          <w:lang w:eastAsia="ru-RU"/>
        </w:rPr>
        <w:t>Асаинов</w:t>
      </w:r>
      <w:proofErr w:type="spellEnd"/>
      <w:r w:rsidRPr="00173107">
        <w:rPr>
          <w:rFonts w:ascii="Times New Roman" w:eastAsia="Times New Roman" w:hAnsi="Times New Roman" w:cs="Times New Roman"/>
          <w:sz w:val="28"/>
          <w:szCs w:val="28"/>
          <w:bdr w:val="none" w:sz="0" w:space="0" w:color="auto" w:frame="1"/>
          <w:lang w:eastAsia="ru-RU"/>
        </w:rPr>
        <w:t xml:space="preserve"> Санжар, Кузнецова Вероника которые набирают низкие баллы.</w:t>
      </w:r>
    </w:p>
    <w:p w14:paraId="1A90EB14"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С данными учащимися ведется индивидуальная работа.</w:t>
      </w:r>
    </w:p>
    <w:p w14:paraId="44972C6A"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b/>
          <w:bCs/>
          <w:sz w:val="28"/>
          <w:szCs w:val="28"/>
          <w:bdr w:val="none" w:sz="0" w:space="0" w:color="auto" w:frame="1"/>
          <w:lang w:eastAsia="ru-RU"/>
        </w:rPr>
        <w:t xml:space="preserve">      Претендентов на «Алтын </w:t>
      </w:r>
      <w:proofErr w:type="spellStart"/>
      <w:r w:rsidRPr="00E82FAE">
        <w:rPr>
          <w:rFonts w:ascii="Times New Roman" w:eastAsia="Times New Roman" w:hAnsi="Times New Roman" w:cs="Times New Roman"/>
          <w:b/>
          <w:bCs/>
          <w:sz w:val="28"/>
          <w:szCs w:val="28"/>
          <w:bdr w:val="none" w:sz="0" w:space="0" w:color="auto" w:frame="1"/>
          <w:lang w:eastAsia="ru-RU"/>
        </w:rPr>
        <w:t>Белгі</w:t>
      </w:r>
      <w:proofErr w:type="spellEnd"/>
      <w:r w:rsidRPr="00E82FAE">
        <w:rPr>
          <w:rFonts w:ascii="Times New Roman" w:eastAsia="Times New Roman" w:hAnsi="Times New Roman" w:cs="Times New Roman"/>
          <w:b/>
          <w:bCs/>
          <w:sz w:val="28"/>
          <w:szCs w:val="28"/>
          <w:bdr w:val="none" w:sz="0" w:space="0" w:color="auto" w:frame="1"/>
          <w:lang w:eastAsia="ru-RU"/>
        </w:rPr>
        <w:t>»</w:t>
      </w:r>
      <w:proofErr w:type="gramStart"/>
      <w:r w:rsidRPr="00E82FAE">
        <w:rPr>
          <w:rFonts w:ascii="Times New Roman" w:eastAsia="Times New Roman" w:hAnsi="Times New Roman" w:cs="Times New Roman"/>
          <w:b/>
          <w:bCs/>
          <w:sz w:val="28"/>
          <w:szCs w:val="28"/>
          <w:bdr w:val="none" w:sz="0" w:space="0" w:color="auto" w:frame="1"/>
          <w:lang w:eastAsia="ru-RU"/>
        </w:rPr>
        <w:t>–  1</w:t>
      </w:r>
      <w:proofErr w:type="gramEnd"/>
      <w:r w:rsidRPr="00173107">
        <w:rPr>
          <w:rFonts w:ascii="Times New Roman" w:eastAsia="Times New Roman" w:hAnsi="Times New Roman" w:cs="Times New Roman"/>
          <w:b/>
          <w:bCs/>
          <w:sz w:val="28"/>
          <w:szCs w:val="28"/>
          <w:bdr w:val="none" w:sz="0" w:space="0" w:color="auto" w:frame="1"/>
          <w:lang w:eastAsia="ru-RU"/>
        </w:rPr>
        <w:t xml:space="preserve">, </w:t>
      </w:r>
      <w:r w:rsidRPr="00E82FAE">
        <w:rPr>
          <w:rFonts w:ascii="Times New Roman" w:eastAsia="Times New Roman" w:hAnsi="Times New Roman" w:cs="Times New Roman"/>
          <w:b/>
          <w:bCs/>
          <w:sz w:val="28"/>
          <w:szCs w:val="28"/>
          <w:bdr w:val="none" w:sz="0" w:space="0" w:color="auto" w:frame="1"/>
          <w:lang w:eastAsia="ru-RU"/>
        </w:rPr>
        <w:t>и отличников</w:t>
      </w:r>
      <w:r w:rsidRPr="00173107">
        <w:rPr>
          <w:rFonts w:ascii="Times New Roman" w:eastAsia="Times New Roman" w:hAnsi="Times New Roman" w:cs="Times New Roman"/>
          <w:b/>
          <w:bCs/>
          <w:sz w:val="28"/>
          <w:szCs w:val="28"/>
          <w:bdr w:val="none" w:sz="0" w:space="0" w:color="auto" w:frame="1"/>
          <w:lang w:eastAsia="ru-RU"/>
        </w:rPr>
        <w:t>-5</w:t>
      </w:r>
    </w:p>
    <w:p w14:paraId="768FC9A7" w14:textId="77777777" w:rsidR="00AE68E2" w:rsidRPr="00E82FAE" w:rsidRDefault="00AE68E2" w:rsidP="00AE68E2">
      <w:pPr>
        <w:shd w:val="clear" w:color="auto" w:fill="FFFFFF"/>
        <w:spacing w:after="0" w:line="360" w:lineRule="atLeast"/>
        <w:ind w:firstLine="360"/>
        <w:jc w:val="center"/>
        <w:rPr>
          <w:rFonts w:ascii="Times New Roman" w:eastAsia="Times New Roman" w:hAnsi="Times New Roman" w:cs="Times New Roman"/>
          <w:sz w:val="28"/>
          <w:szCs w:val="28"/>
          <w:lang w:eastAsia="ru-RU"/>
        </w:rPr>
      </w:pPr>
      <w:r w:rsidRPr="00E82FAE">
        <w:rPr>
          <w:rFonts w:ascii="Times New Roman" w:eastAsia="Times New Roman" w:hAnsi="Times New Roman" w:cs="Times New Roman"/>
          <w:b/>
          <w:bCs/>
          <w:sz w:val="28"/>
          <w:szCs w:val="28"/>
          <w:bdr w:val="none" w:sz="0" w:space="0" w:color="auto" w:frame="1"/>
          <w:lang w:eastAsia="ru-RU"/>
        </w:rPr>
        <w:t>Система работы по повышению качества результатов тестирований.</w:t>
      </w:r>
    </w:p>
    <w:p w14:paraId="05380222" w14:textId="77777777" w:rsidR="00AE68E2" w:rsidRPr="00E82FAE" w:rsidRDefault="00AE68E2" w:rsidP="00AE68E2">
      <w:pPr>
        <w:shd w:val="clear" w:color="auto" w:fill="FFFFFF"/>
        <w:spacing w:after="0" w:line="360" w:lineRule="atLeast"/>
        <w:ind w:firstLine="360"/>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Для успешной сдачи   ЕНТ была запланирована организационно-методическая работа с учащимися, учителями, родителями. Эта работа включает следующие направления деятельности:</w:t>
      </w:r>
    </w:p>
    <w:p w14:paraId="50B68C92"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1. Посещение администрацией уроков учителей-предметников, методическая помощь;</w:t>
      </w:r>
    </w:p>
    <w:p w14:paraId="063B9C0D"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2. Включение в планы работы, деятельности школьных методических объединений вопросов подготовки к ЕНТ. Индивидуальные консультации учителей-предметников для учащихся;</w:t>
      </w:r>
    </w:p>
    <w:p w14:paraId="37DE5E7D"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xml:space="preserve">3. Привлечение ресурсов дистанционного обучения и Интернета для подготовки к ЕНТ (использование тестирующих </w:t>
      </w:r>
      <w:proofErr w:type="gramStart"/>
      <w:r w:rsidRPr="00E82FAE">
        <w:rPr>
          <w:rFonts w:ascii="Times New Roman" w:eastAsia="Times New Roman" w:hAnsi="Times New Roman" w:cs="Times New Roman"/>
          <w:sz w:val="28"/>
          <w:szCs w:val="28"/>
          <w:bdr w:val="none" w:sz="0" w:space="0" w:color="auto" w:frame="1"/>
          <w:lang w:eastAsia="ru-RU"/>
        </w:rPr>
        <w:t>программ,  и</w:t>
      </w:r>
      <w:proofErr w:type="gramEnd"/>
      <w:r w:rsidRPr="00E82FAE">
        <w:rPr>
          <w:rFonts w:ascii="Times New Roman" w:eastAsia="Times New Roman" w:hAnsi="Times New Roman" w:cs="Times New Roman"/>
          <w:sz w:val="28"/>
          <w:szCs w:val="28"/>
          <w:bdr w:val="none" w:sz="0" w:space="0" w:color="auto" w:frame="1"/>
          <w:lang w:eastAsia="ru-RU"/>
        </w:rPr>
        <w:t>  Интернета  при подготовке к ЕНТ);   Он-</w:t>
      </w:r>
      <w:proofErr w:type="spellStart"/>
      <w:r w:rsidRPr="00E82FAE">
        <w:rPr>
          <w:rFonts w:ascii="Times New Roman" w:eastAsia="Times New Roman" w:hAnsi="Times New Roman" w:cs="Times New Roman"/>
          <w:sz w:val="28"/>
          <w:szCs w:val="28"/>
          <w:bdr w:val="none" w:sz="0" w:space="0" w:color="auto" w:frame="1"/>
          <w:lang w:eastAsia="ru-RU"/>
        </w:rPr>
        <w:t>лайн</w:t>
      </w:r>
      <w:proofErr w:type="spellEnd"/>
      <w:r w:rsidRPr="00E82FAE">
        <w:rPr>
          <w:rFonts w:ascii="Times New Roman" w:eastAsia="Times New Roman" w:hAnsi="Times New Roman" w:cs="Times New Roman"/>
          <w:sz w:val="28"/>
          <w:szCs w:val="28"/>
          <w:bdr w:val="none" w:sz="0" w:space="0" w:color="auto" w:frame="1"/>
          <w:lang w:eastAsia="ru-RU"/>
        </w:rPr>
        <w:t xml:space="preserve"> тестов ;</w:t>
      </w:r>
    </w:p>
    <w:p w14:paraId="68DBAAFD"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4.  Психологическая поддержка учащихся, консультирование, выработка индивидуальных стратегий подготовки к ЕНТ.</w:t>
      </w:r>
    </w:p>
    <w:p w14:paraId="4E3B93FC" w14:textId="26C6CE71"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lastRenderedPageBreak/>
        <w:t>5</w:t>
      </w:r>
      <w:r>
        <w:rPr>
          <w:rFonts w:ascii="Times New Roman" w:eastAsia="Times New Roman" w:hAnsi="Times New Roman" w:cs="Times New Roman"/>
          <w:sz w:val="28"/>
          <w:szCs w:val="28"/>
          <w:bdr w:val="none" w:sz="0" w:space="0" w:color="auto" w:frame="1"/>
          <w:lang w:eastAsia="ru-RU"/>
        </w:rPr>
        <w:t>.</w:t>
      </w:r>
      <w:r w:rsidRPr="00E82FAE">
        <w:rPr>
          <w:rFonts w:ascii="Times New Roman" w:eastAsia="Times New Roman" w:hAnsi="Times New Roman" w:cs="Times New Roman"/>
          <w:sz w:val="28"/>
          <w:szCs w:val="28"/>
          <w:bdr w:val="none" w:sz="0" w:space="0" w:color="auto" w:frame="1"/>
          <w:lang w:eastAsia="ru-RU"/>
        </w:rPr>
        <w:t xml:space="preserve"> Родительские собрания с целью информирования родителей и      учащихся о порядке подготовки и проведения итоговой аттестации и ЕНТ, (было проведено </w:t>
      </w:r>
      <w:r w:rsidRPr="00173107">
        <w:rPr>
          <w:rFonts w:ascii="Times New Roman" w:eastAsia="Times New Roman" w:hAnsi="Times New Roman" w:cs="Times New Roman"/>
          <w:sz w:val="28"/>
          <w:szCs w:val="28"/>
          <w:bdr w:val="none" w:sz="0" w:space="0" w:color="auto" w:frame="1"/>
          <w:lang w:eastAsia="ru-RU"/>
        </w:rPr>
        <w:t>3</w:t>
      </w:r>
      <w:r w:rsidRPr="00E82FAE">
        <w:rPr>
          <w:rFonts w:ascii="Times New Roman" w:eastAsia="Times New Roman" w:hAnsi="Times New Roman" w:cs="Times New Roman"/>
          <w:sz w:val="28"/>
          <w:szCs w:val="28"/>
          <w:bdr w:val="none" w:sz="0" w:space="0" w:color="auto" w:frame="1"/>
          <w:lang w:eastAsia="ru-RU"/>
        </w:rPr>
        <w:t xml:space="preserve"> родительских собрания и 5 индивидуальных собеседования с родителями;)</w:t>
      </w:r>
    </w:p>
    <w:p w14:paraId="5EA90FD9" w14:textId="1BD71B2D"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7. Проведение пробных тестирований, тренировочных и проверочных тестирований по учебным предметам.</w:t>
      </w:r>
    </w:p>
    <w:p w14:paraId="16D1E7DA"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8. Подготовка к итоговой аттестации была поставлена на    внутришкольным контроле, т.е. постоянно отслеживались результаты обученности учащихся, их подготовка к итоговой аттестации, вопрос рассматривался на совещании при директоре;</w:t>
      </w:r>
    </w:p>
    <w:p w14:paraId="0DB85EE1"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9. Учителя предметники 11 класса, осуществляющие подготовку учащихся к ЕНТ,   имеют мониторинговый портфолио, по окончании четверти составляют отчеты по качеству подготовки к ЕНТ по всем предметам, участвуют в круглых столах организованных администрацией школы по обсуждению  и выработке дальнейших планов и мониторинга результативности подготовленности к итоговой аттестации и  ЕНТ.</w:t>
      </w:r>
    </w:p>
    <w:p w14:paraId="751C988E" w14:textId="4C7411AE"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bCs/>
          <w:sz w:val="28"/>
          <w:szCs w:val="28"/>
          <w:bdr w:val="none" w:sz="0" w:space="0" w:color="auto" w:frame="1"/>
          <w:lang w:eastAsia="ru-RU"/>
        </w:rPr>
        <w:t>Анализ посещения уроков, дополнительных занятий и консультаций</w:t>
      </w:r>
      <w:r w:rsidRPr="00E82FAE">
        <w:rPr>
          <w:rFonts w:ascii="Times New Roman" w:eastAsia="Times New Roman" w:hAnsi="Times New Roman" w:cs="Times New Roman"/>
          <w:sz w:val="28"/>
          <w:szCs w:val="28"/>
          <w:bdr w:val="none" w:sz="0" w:space="0" w:color="auto" w:frame="1"/>
          <w:lang w:eastAsia="ru-RU"/>
        </w:rPr>
        <w:t xml:space="preserve"> администрацией школы показывает, что учителями ведется тщательный мониторинг результативности каждого учащегося, работа носит индивидуальный характер. Теоретическая подготовка учащихся сочетается с практическим закреплением. Проводятся тематические </w:t>
      </w:r>
      <w:proofErr w:type="gramStart"/>
      <w:r w:rsidRPr="00E82FAE">
        <w:rPr>
          <w:rFonts w:ascii="Times New Roman" w:eastAsia="Times New Roman" w:hAnsi="Times New Roman" w:cs="Times New Roman"/>
          <w:sz w:val="28"/>
          <w:szCs w:val="28"/>
          <w:bdr w:val="none" w:sz="0" w:space="0" w:color="auto" w:frame="1"/>
          <w:lang w:eastAsia="ru-RU"/>
        </w:rPr>
        <w:t>тесты,  самостоятельные</w:t>
      </w:r>
      <w:proofErr w:type="gramEnd"/>
      <w:r w:rsidRPr="00E82FAE">
        <w:rPr>
          <w:rFonts w:ascii="Times New Roman" w:eastAsia="Times New Roman" w:hAnsi="Times New Roman" w:cs="Times New Roman"/>
          <w:sz w:val="28"/>
          <w:szCs w:val="28"/>
          <w:bdr w:val="none" w:sz="0" w:space="0" w:color="auto" w:frame="1"/>
          <w:lang w:eastAsia="ru-RU"/>
        </w:rPr>
        <w:t xml:space="preserve"> и контрольные работы, выполняются учащимися задания, содержащиеся в структурных картах урока (используются задачи нестандартного мышления).   После каждого тестирования ведется не только мониторинг, но и тщательный анализ результатов. Выявляются типичные ошибки, организуется повторение теоретических сведений по проблемным темам и практикум для формирования умений и навыков</w:t>
      </w:r>
    </w:p>
    <w:p w14:paraId="65156FFA"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bCs/>
          <w:sz w:val="28"/>
          <w:szCs w:val="28"/>
          <w:bdr w:val="none" w:sz="0" w:space="0" w:color="auto" w:frame="1"/>
          <w:lang w:eastAsia="ru-RU"/>
        </w:rPr>
        <w:t>Психологическая поддержка учащихся в период подготовки и сдачи ЕНТ </w:t>
      </w:r>
    </w:p>
    <w:p w14:paraId="0275B559"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xml:space="preserve">Психологом школы </w:t>
      </w:r>
      <w:proofErr w:type="spellStart"/>
      <w:r w:rsidRPr="00173107">
        <w:rPr>
          <w:rFonts w:ascii="Times New Roman" w:eastAsia="Times New Roman" w:hAnsi="Times New Roman" w:cs="Times New Roman"/>
          <w:sz w:val="28"/>
          <w:szCs w:val="28"/>
          <w:bdr w:val="none" w:sz="0" w:space="0" w:color="auto" w:frame="1"/>
          <w:lang w:eastAsia="ru-RU"/>
        </w:rPr>
        <w:t>Жанзаковой</w:t>
      </w:r>
      <w:proofErr w:type="spellEnd"/>
      <w:r w:rsidRPr="00173107">
        <w:rPr>
          <w:rFonts w:ascii="Times New Roman" w:eastAsia="Times New Roman" w:hAnsi="Times New Roman" w:cs="Times New Roman"/>
          <w:sz w:val="28"/>
          <w:szCs w:val="28"/>
          <w:bdr w:val="none" w:sz="0" w:space="0" w:color="auto" w:frame="1"/>
          <w:lang w:eastAsia="ru-RU"/>
        </w:rPr>
        <w:t xml:space="preserve"> Д.М.</w:t>
      </w:r>
      <w:r w:rsidRPr="00E82FAE">
        <w:rPr>
          <w:rFonts w:ascii="Times New Roman" w:eastAsia="Times New Roman" w:hAnsi="Times New Roman" w:cs="Times New Roman"/>
          <w:sz w:val="28"/>
          <w:szCs w:val="28"/>
          <w:bdr w:val="none" w:sz="0" w:space="0" w:color="auto" w:frame="1"/>
          <w:lang w:eastAsia="ru-RU"/>
        </w:rPr>
        <w:t xml:space="preserve"> проводится следующая работа с учащимися 11 класса:</w:t>
      </w:r>
    </w:p>
    <w:p w14:paraId="78BABD8B"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1.Выявление   профессиональных склонностей, соответствие предмета по выбору интересам одиннадцатиклассников.</w:t>
      </w:r>
    </w:p>
    <w:p w14:paraId="2F066FC4" w14:textId="77777777" w:rsidR="00AE68E2" w:rsidRPr="00E82FAE" w:rsidRDefault="00AE68E2" w:rsidP="00AE68E2">
      <w:pPr>
        <w:numPr>
          <w:ilvl w:val="0"/>
          <w:numId w:val="1"/>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Диагностика уровня тревожности, выявление группы риска среди учащихся по результатам тестирования.</w:t>
      </w:r>
    </w:p>
    <w:p w14:paraId="24FA7CC2" w14:textId="77777777" w:rsidR="00AE68E2" w:rsidRPr="00E82FAE" w:rsidRDefault="00AE68E2" w:rsidP="00AE68E2">
      <w:pPr>
        <w:numPr>
          <w:ilvl w:val="0"/>
          <w:numId w:val="1"/>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Консультирование родителей выпускников о психологических нюансах подготовки и сдачи ЕНТ, эффективной помощи родителей.</w:t>
      </w:r>
    </w:p>
    <w:p w14:paraId="3890EE0D" w14:textId="77777777" w:rsidR="00AE68E2" w:rsidRPr="00E82FAE" w:rsidRDefault="00AE68E2" w:rsidP="00AE68E2">
      <w:pPr>
        <w:numPr>
          <w:ilvl w:val="0"/>
          <w:numId w:val="1"/>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Индивидуальная коррекционная работа с учащимися группы риска</w:t>
      </w:r>
    </w:p>
    <w:p w14:paraId="2B093ED1"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снятие эмоционального напряжения выявление индивидуальных ресурсов для успешной сдачи экзамена</w:t>
      </w:r>
    </w:p>
    <w:p w14:paraId="1CBBA674" w14:textId="77777777" w:rsidR="00AE68E2" w:rsidRPr="00E82FAE" w:rsidRDefault="00AE68E2" w:rsidP="00AE68E2">
      <w:pPr>
        <w:numPr>
          <w:ilvl w:val="0"/>
          <w:numId w:val="2"/>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Проведения цикла групповых тренинговых занятий со всем классом</w:t>
      </w:r>
    </w:p>
    <w:p w14:paraId="65ED7167"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lastRenderedPageBreak/>
        <w:t>«Эффективные способы развития мышления и внимания стратегии</w:t>
      </w:r>
      <w:r w:rsidRPr="00173107">
        <w:rPr>
          <w:rFonts w:ascii="Times New Roman" w:eastAsia="Times New Roman" w:hAnsi="Times New Roman" w:cs="Times New Roman"/>
          <w:sz w:val="28"/>
          <w:szCs w:val="28"/>
          <w:bdr w:val="none" w:sz="0" w:space="0" w:color="auto" w:frame="1"/>
          <w:lang w:eastAsia="ru-RU"/>
        </w:rPr>
        <w:t xml:space="preserve"> </w:t>
      </w:r>
      <w:r w:rsidRPr="00E82FAE">
        <w:rPr>
          <w:rFonts w:ascii="Times New Roman" w:eastAsia="Times New Roman" w:hAnsi="Times New Roman" w:cs="Times New Roman"/>
          <w:sz w:val="28"/>
          <w:szCs w:val="28"/>
          <w:bdr w:val="none" w:sz="0" w:space="0" w:color="auto" w:frame="1"/>
          <w:lang w:eastAsia="ru-RU"/>
        </w:rPr>
        <w:t>запоминания умение концентрироваться и снимать напряжение в ситуации проверки знаний».</w:t>
      </w:r>
    </w:p>
    <w:p w14:paraId="61245E46"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bCs/>
          <w:sz w:val="28"/>
          <w:szCs w:val="28"/>
          <w:bdr w:val="none" w:sz="0" w:space="0" w:color="auto" w:frame="1"/>
          <w:lang w:eastAsia="ru-RU"/>
        </w:rPr>
        <w:t>Система работы с учителями.</w:t>
      </w:r>
    </w:p>
    <w:p w14:paraId="4B4185CF"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1. Теоретические семинары по теме: «Определение этапов работы учителя-предметника по подготовке к ЕНТ», «Решение задач повышенной    сложности».</w:t>
      </w:r>
    </w:p>
    <w:p w14:paraId="2BB742FF" w14:textId="70DB9DE1"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2. Обмен опыта: по вопросам внедрения в процессе обучения   </w:t>
      </w:r>
    </w:p>
    <w:p w14:paraId="30920096"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технологий, методов, форм деятельности, способствующих качественной  </w:t>
      </w:r>
    </w:p>
    <w:p w14:paraId="6C2D4D10"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подготовке к ЕНТ.</w:t>
      </w:r>
    </w:p>
    <w:p w14:paraId="20F23F19"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3. Посещение уроков администрацией школы.</w:t>
      </w:r>
    </w:p>
    <w:p w14:paraId="086B654C"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bCs/>
          <w:sz w:val="28"/>
          <w:szCs w:val="28"/>
          <w:bdr w:val="none" w:sz="0" w:space="0" w:color="auto" w:frame="1"/>
          <w:lang w:eastAsia="ru-RU"/>
        </w:rPr>
        <w:t>Управленческие решения.</w:t>
      </w:r>
    </w:p>
    <w:p w14:paraId="1B19C577"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1. Ежемесячно проходят совещания при завуче, курирующем ЕНТ.</w:t>
      </w:r>
    </w:p>
    <w:p w14:paraId="46B92A31"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2. Один раз в четверть вопрос о подготовке к ЕНТ выносится на совещание      при директоре.</w:t>
      </w:r>
    </w:p>
    <w:p w14:paraId="489469F9"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3. В системе вопросы подготовки к ЕНТ рассматриваются на родительских собраниях</w:t>
      </w:r>
    </w:p>
    <w:p w14:paraId="00B25CF0"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b/>
          <w:bCs/>
          <w:i/>
          <w:iCs/>
          <w:sz w:val="28"/>
          <w:szCs w:val="28"/>
          <w:bdr w:val="none" w:sz="0" w:space="0" w:color="auto" w:frame="1"/>
          <w:lang w:eastAsia="ru-RU"/>
        </w:rPr>
        <w:t>В результате проведенного анализа:</w:t>
      </w:r>
    </w:p>
    <w:p w14:paraId="55A410BE" w14:textId="77777777" w:rsidR="00AE68E2" w:rsidRPr="00E82FAE" w:rsidRDefault="00AE68E2" w:rsidP="00AE68E2">
      <w:pPr>
        <w:shd w:val="clear" w:color="auto" w:fill="FFFFFF"/>
        <w:spacing w:after="0" w:line="360" w:lineRule="atLeast"/>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учителям-предметникам    повысить   результативность подготовки учащихся к ЕНТ на   20</w:t>
      </w:r>
      <w:r w:rsidRPr="00173107">
        <w:rPr>
          <w:rFonts w:ascii="Times New Roman" w:eastAsia="Times New Roman" w:hAnsi="Times New Roman" w:cs="Times New Roman"/>
          <w:sz w:val="28"/>
          <w:szCs w:val="28"/>
          <w:bdr w:val="none" w:sz="0" w:space="0" w:color="auto" w:frame="1"/>
          <w:lang w:eastAsia="ru-RU"/>
        </w:rPr>
        <w:t>22</w:t>
      </w:r>
      <w:r w:rsidRPr="00E82FAE">
        <w:rPr>
          <w:rFonts w:ascii="Times New Roman" w:eastAsia="Times New Roman" w:hAnsi="Times New Roman" w:cs="Times New Roman"/>
          <w:sz w:val="28"/>
          <w:szCs w:val="28"/>
          <w:bdr w:val="none" w:sz="0" w:space="0" w:color="auto" w:frame="1"/>
          <w:lang w:eastAsia="ru-RU"/>
        </w:rPr>
        <w:t>-202</w:t>
      </w:r>
      <w:r w:rsidRPr="00173107">
        <w:rPr>
          <w:rFonts w:ascii="Times New Roman" w:eastAsia="Times New Roman" w:hAnsi="Times New Roman" w:cs="Times New Roman"/>
          <w:sz w:val="28"/>
          <w:szCs w:val="28"/>
          <w:bdr w:val="none" w:sz="0" w:space="0" w:color="auto" w:frame="1"/>
          <w:lang w:eastAsia="ru-RU"/>
        </w:rPr>
        <w:t>3</w:t>
      </w:r>
      <w:r w:rsidRPr="00E82FAE">
        <w:rPr>
          <w:rFonts w:ascii="Times New Roman" w:eastAsia="Times New Roman" w:hAnsi="Times New Roman" w:cs="Times New Roman"/>
          <w:sz w:val="28"/>
          <w:szCs w:val="28"/>
          <w:bdr w:val="none" w:sz="0" w:space="0" w:color="auto" w:frame="1"/>
          <w:lang w:eastAsia="ru-RU"/>
        </w:rPr>
        <w:t>     учебный год, учесть следующие</w:t>
      </w:r>
      <w:r>
        <w:rPr>
          <w:rFonts w:ascii="Times New Roman" w:eastAsia="Times New Roman" w:hAnsi="Times New Roman" w:cs="Times New Roman"/>
          <w:sz w:val="28"/>
          <w:szCs w:val="28"/>
          <w:bdr w:val="none" w:sz="0" w:space="0" w:color="auto" w:frame="1"/>
          <w:lang w:eastAsia="ru-RU"/>
        </w:rPr>
        <w:t xml:space="preserve"> </w:t>
      </w:r>
      <w:r w:rsidRPr="00E82FAE">
        <w:rPr>
          <w:rFonts w:ascii="Times New Roman" w:eastAsia="Times New Roman" w:hAnsi="Times New Roman" w:cs="Times New Roman"/>
          <w:sz w:val="28"/>
          <w:szCs w:val="28"/>
          <w:bdr w:val="none" w:sz="0" w:space="0" w:color="auto" w:frame="1"/>
          <w:lang w:eastAsia="ru-RU"/>
        </w:rPr>
        <w:t>рекомендации:</w:t>
      </w:r>
    </w:p>
    <w:p w14:paraId="122333A7" w14:textId="77777777" w:rsidR="00AE68E2" w:rsidRPr="00E82FAE" w:rsidRDefault="00AE68E2" w:rsidP="00AE68E2">
      <w:pPr>
        <w:numPr>
          <w:ilvl w:val="0"/>
          <w:numId w:val="3"/>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Учителям школы необходимо усилить работу по подготовке к ЕНТ, а именно уделять больше внимания решению логических заданий, учить правильно, анализировать вопрос, чтобы найти верный ответ, а не заучивать вопросы прошлых лет.</w:t>
      </w:r>
    </w:p>
    <w:p w14:paraId="6B813873" w14:textId="77777777" w:rsidR="00AE68E2" w:rsidRPr="00E82FAE" w:rsidRDefault="00AE68E2" w:rsidP="00AE68E2">
      <w:pPr>
        <w:numPr>
          <w:ilvl w:val="0"/>
          <w:numId w:val="3"/>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 xml:space="preserve"> Психологу   школы </w:t>
      </w:r>
      <w:proofErr w:type="spellStart"/>
      <w:r w:rsidRPr="00173107">
        <w:rPr>
          <w:rFonts w:ascii="Times New Roman" w:eastAsia="Times New Roman" w:hAnsi="Times New Roman" w:cs="Times New Roman"/>
          <w:sz w:val="28"/>
          <w:szCs w:val="28"/>
          <w:bdr w:val="none" w:sz="0" w:space="0" w:color="auto" w:frame="1"/>
          <w:lang w:eastAsia="ru-RU"/>
        </w:rPr>
        <w:t>Жанзаковой</w:t>
      </w:r>
      <w:proofErr w:type="spellEnd"/>
      <w:r w:rsidRPr="00173107">
        <w:rPr>
          <w:rFonts w:ascii="Times New Roman" w:eastAsia="Times New Roman" w:hAnsi="Times New Roman" w:cs="Times New Roman"/>
          <w:sz w:val="28"/>
          <w:szCs w:val="28"/>
          <w:bdr w:val="none" w:sz="0" w:space="0" w:color="auto" w:frame="1"/>
          <w:lang w:eastAsia="ru-RU"/>
        </w:rPr>
        <w:t xml:space="preserve"> Д.М.</w:t>
      </w:r>
      <w:r w:rsidRPr="00E82FAE">
        <w:rPr>
          <w:rFonts w:ascii="Times New Roman" w:eastAsia="Times New Roman" w:hAnsi="Times New Roman" w:cs="Times New Roman"/>
          <w:sz w:val="28"/>
          <w:szCs w:val="28"/>
          <w:bdr w:val="none" w:sz="0" w:space="0" w:color="auto" w:frame="1"/>
          <w:lang w:eastAsia="ru-RU"/>
        </w:rPr>
        <w:t xml:space="preserve">  проводить диагностику среди учащихся 11-х классов по выявлению тревожности и эмоциональных рисков. Проводить в течение учебного года групповые тренинги и индивидуально - коррекционные занятия с учащимися выпускных классов.</w:t>
      </w:r>
    </w:p>
    <w:p w14:paraId="575F891D" w14:textId="77777777" w:rsidR="00AE68E2" w:rsidRPr="00E82FAE" w:rsidRDefault="00AE68E2" w:rsidP="00AE68E2">
      <w:pPr>
        <w:numPr>
          <w:ilvl w:val="0"/>
          <w:numId w:val="3"/>
        </w:numPr>
        <w:spacing w:after="0" w:line="360" w:lineRule="atLeast"/>
        <w:ind w:left="375"/>
        <w:jc w:val="both"/>
        <w:rPr>
          <w:rFonts w:ascii="Times New Roman" w:eastAsia="Times New Roman" w:hAnsi="Times New Roman" w:cs="Times New Roman"/>
          <w:sz w:val="28"/>
          <w:szCs w:val="28"/>
          <w:lang w:eastAsia="ru-RU"/>
        </w:rPr>
      </w:pPr>
      <w:r w:rsidRPr="00E82FAE">
        <w:rPr>
          <w:rFonts w:ascii="Times New Roman" w:eastAsia="Times New Roman" w:hAnsi="Times New Roman" w:cs="Times New Roman"/>
          <w:sz w:val="28"/>
          <w:szCs w:val="28"/>
          <w:bdr w:val="none" w:sz="0" w:space="0" w:color="auto" w:frame="1"/>
          <w:lang w:eastAsia="ru-RU"/>
        </w:rPr>
        <w:t>Классн</w:t>
      </w:r>
      <w:r w:rsidRPr="00173107">
        <w:rPr>
          <w:rFonts w:ascii="Times New Roman" w:eastAsia="Times New Roman" w:hAnsi="Times New Roman" w:cs="Times New Roman"/>
          <w:sz w:val="28"/>
          <w:szCs w:val="28"/>
          <w:bdr w:val="none" w:sz="0" w:space="0" w:color="auto" w:frame="1"/>
          <w:lang w:eastAsia="ru-RU"/>
        </w:rPr>
        <w:t>ым</w:t>
      </w:r>
      <w:r w:rsidRPr="00E82FAE">
        <w:rPr>
          <w:rFonts w:ascii="Times New Roman" w:eastAsia="Times New Roman" w:hAnsi="Times New Roman" w:cs="Times New Roman"/>
          <w:sz w:val="28"/>
          <w:szCs w:val="28"/>
          <w:bdr w:val="none" w:sz="0" w:space="0" w:color="auto" w:frame="1"/>
          <w:lang w:eastAsia="ru-RU"/>
        </w:rPr>
        <w:t> руководител</w:t>
      </w:r>
      <w:r w:rsidRPr="00173107">
        <w:rPr>
          <w:rFonts w:ascii="Times New Roman" w:eastAsia="Times New Roman" w:hAnsi="Times New Roman" w:cs="Times New Roman"/>
          <w:sz w:val="28"/>
          <w:szCs w:val="28"/>
          <w:bdr w:val="none" w:sz="0" w:space="0" w:color="auto" w:frame="1"/>
          <w:lang w:eastAsia="ru-RU"/>
        </w:rPr>
        <w:t>ям</w:t>
      </w:r>
      <w:r w:rsidRPr="00E82FAE">
        <w:rPr>
          <w:rFonts w:ascii="Times New Roman" w:eastAsia="Times New Roman" w:hAnsi="Times New Roman" w:cs="Times New Roman"/>
          <w:sz w:val="28"/>
          <w:szCs w:val="28"/>
          <w:bdr w:val="none" w:sz="0" w:space="0" w:color="auto" w:frame="1"/>
          <w:lang w:eastAsia="ru-RU"/>
        </w:rPr>
        <w:t xml:space="preserve"> и учителям-предметникам вести тесную работу с родителями учащихся, своевременно выявлять проблемы и искать пути их решения.</w:t>
      </w:r>
    </w:p>
    <w:p w14:paraId="52D2BD8B" w14:textId="40D68E1A" w:rsidR="00AE68E2" w:rsidRDefault="00AE68E2" w:rsidP="00AE68E2">
      <w:pPr>
        <w:tabs>
          <w:tab w:val="left" w:pos="2925"/>
        </w:tabs>
        <w:rPr>
          <w:rFonts w:ascii="Times New Roman" w:hAnsi="Times New Roman" w:cs="Times New Roman"/>
        </w:rPr>
      </w:pPr>
    </w:p>
    <w:p w14:paraId="0216616D" w14:textId="2FA44E3E" w:rsidR="00AE68E2" w:rsidRPr="00AE68E2" w:rsidRDefault="00AE68E2" w:rsidP="00AE68E2">
      <w:pPr>
        <w:rPr>
          <w:rFonts w:ascii="Times New Roman" w:hAnsi="Times New Roman" w:cs="Times New Roman"/>
        </w:rPr>
      </w:pPr>
    </w:p>
    <w:p w14:paraId="4D5A6A7B" w14:textId="20B3C5E1" w:rsidR="00AE68E2" w:rsidRPr="00AE68E2" w:rsidRDefault="00AE68E2" w:rsidP="00AE68E2">
      <w:pPr>
        <w:rPr>
          <w:rFonts w:ascii="Times New Roman" w:hAnsi="Times New Roman" w:cs="Times New Roman"/>
        </w:rPr>
      </w:pPr>
    </w:p>
    <w:p w14:paraId="2BBB105F" w14:textId="426FD8DD" w:rsidR="00AE68E2" w:rsidRPr="00AE68E2" w:rsidRDefault="00AE68E2" w:rsidP="00AE68E2">
      <w:pPr>
        <w:rPr>
          <w:rFonts w:ascii="Times New Roman" w:hAnsi="Times New Roman" w:cs="Times New Roman"/>
        </w:rPr>
      </w:pPr>
    </w:p>
    <w:p w14:paraId="57DF73A5" w14:textId="32646738" w:rsidR="00AE68E2" w:rsidRPr="00AE68E2" w:rsidRDefault="00AE68E2" w:rsidP="00AE68E2">
      <w:pPr>
        <w:rPr>
          <w:rFonts w:ascii="Times New Roman" w:hAnsi="Times New Roman" w:cs="Times New Roman"/>
        </w:rPr>
      </w:pPr>
    </w:p>
    <w:p w14:paraId="50D8A6DC" w14:textId="0F63432B" w:rsidR="00AE68E2" w:rsidRDefault="00AE68E2" w:rsidP="00AE68E2">
      <w:pPr>
        <w:tabs>
          <w:tab w:val="left" w:pos="1950"/>
        </w:tabs>
        <w:rPr>
          <w:rFonts w:ascii="Times New Roman" w:hAnsi="Times New Roman" w:cs="Times New Roman"/>
        </w:rPr>
      </w:pPr>
      <w:r>
        <w:rPr>
          <w:rFonts w:ascii="Times New Roman" w:hAnsi="Times New Roman" w:cs="Times New Roman"/>
        </w:rPr>
        <w:tab/>
      </w:r>
    </w:p>
    <w:p w14:paraId="6E148B3B" w14:textId="252E42A2" w:rsidR="00AE68E2" w:rsidRDefault="00AE68E2" w:rsidP="00AE68E2">
      <w:pPr>
        <w:tabs>
          <w:tab w:val="left" w:pos="1950"/>
        </w:tabs>
        <w:rPr>
          <w:rFonts w:ascii="Times New Roman" w:hAnsi="Times New Roman" w:cs="Times New Roman"/>
        </w:rPr>
      </w:pPr>
    </w:p>
    <w:p w14:paraId="0C59790D" w14:textId="77777777" w:rsidR="00AE68E2" w:rsidRPr="00AE68E2" w:rsidRDefault="00AE68E2" w:rsidP="00FE5F6A">
      <w:pPr>
        <w:spacing w:after="0"/>
        <w:jc w:val="center"/>
        <w:rPr>
          <w:rFonts w:ascii="Times New Roman" w:hAnsi="Times New Roman" w:cs="Times New Roman"/>
          <w:b/>
          <w:bCs/>
          <w:kern w:val="28"/>
          <w:sz w:val="28"/>
          <w:szCs w:val="28"/>
        </w:rPr>
      </w:pPr>
      <w:r w:rsidRPr="00AE68E2">
        <w:rPr>
          <w:rFonts w:ascii="Times New Roman" w:hAnsi="Times New Roman" w:cs="Times New Roman"/>
          <w:b/>
          <w:bCs/>
          <w:kern w:val="28"/>
          <w:sz w:val="28"/>
          <w:szCs w:val="28"/>
        </w:rPr>
        <w:lastRenderedPageBreak/>
        <w:t>Анализ деятельности по организации индивидуального обучения на дому, также учащихся, охваченных инклюзивным образованием в 2021-2022 учебном году</w:t>
      </w:r>
    </w:p>
    <w:p w14:paraId="5F859ECB" w14:textId="77777777" w:rsidR="00AE68E2" w:rsidRPr="00AE68E2" w:rsidRDefault="00AE68E2" w:rsidP="00AE68E2">
      <w:pPr>
        <w:spacing w:after="0"/>
        <w:jc w:val="both"/>
        <w:rPr>
          <w:rFonts w:ascii="Times New Roman" w:hAnsi="Times New Roman" w:cs="Times New Roman"/>
          <w:sz w:val="28"/>
          <w:szCs w:val="28"/>
        </w:rPr>
      </w:pPr>
    </w:p>
    <w:p w14:paraId="2429BEFE" w14:textId="77777777" w:rsidR="00AE68E2" w:rsidRPr="00AE68E2" w:rsidRDefault="00AE68E2" w:rsidP="00AE68E2">
      <w:pPr>
        <w:spacing w:after="0"/>
        <w:ind w:firstLine="360"/>
        <w:jc w:val="both"/>
        <w:rPr>
          <w:rFonts w:ascii="Times New Roman" w:hAnsi="Times New Roman" w:cs="Times New Roman"/>
          <w:sz w:val="28"/>
          <w:szCs w:val="28"/>
        </w:rPr>
      </w:pPr>
      <w:r w:rsidRPr="00AE68E2">
        <w:rPr>
          <w:rFonts w:ascii="Times New Roman" w:hAnsi="Times New Roman" w:cs="Times New Roman"/>
          <w:sz w:val="28"/>
          <w:szCs w:val="28"/>
        </w:rPr>
        <w:t xml:space="preserve">В </w:t>
      </w:r>
      <w:r w:rsidRPr="00AE68E2">
        <w:rPr>
          <w:rFonts w:ascii="Times New Roman" w:hAnsi="Times New Roman" w:cs="Times New Roman"/>
          <w:sz w:val="28"/>
          <w:szCs w:val="28"/>
          <w:lang w:val="kk-KZ"/>
        </w:rPr>
        <w:t xml:space="preserve">ГУ СОШ №24 на </w:t>
      </w:r>
      <w:r w:rsidRPr="00AE68E2">
        <w:rPr>
          <w:rFonts w:ascii="Times New Roman" w:hAnsi="Times New Roman" w:cs="Times New Roman"/>
          <w:sz w:val="28"/>
          <w:szCs w:val="28"/>
        </w:rPr>
        <w:t>20</w:t>
      </w:r>
      <w:r w:rsidRPr="00AE68E2">
        <w:rPr>
          <w:rFonts w:ascii="Times New Roman" w:hAnsi="Times New Roman" w:cs="Times New Roman"/>
          <w:sz w:val="28"/>
          <w:szCs w:val="28"/>
          <w:lang w:val="kk-KZ"/>
        </w:rPr>
        <w:t>21</w:t>
      </w:r>
      <w:r w:rsidRPr="00AE68E2">
        <w:rPr>
          <w:rFonts w:ascii="Times New Roman" w:hAnsi="Times New Roman" w:cs="Times New Roman"/>
          <w:sz w:val="28"/>
          <w:szCs w:val="28"/>
        </w:rPr>
        <w:t>-20</w:t>
      </w:r>
      <w:r w:rsidRPr="00AE68E2">
        <w:rPr>
          <w:rFonts w:ascii="Times New Roman" w:hAnsi="Times New Roman" w:cs="Times New Roman"/>
          <w:sz w:val="28"/>
          <w:szCs w:val="28"/>
          <w:lang w:val="kk-KZ"/>
        </w:rPr>
        <w:t>22</w:t>
      </w:r>
      <w:r w:rsidRPr="00AE68E2">
        <w:rPr>
          <w:rFonts w:ascii="Times New Roman" w:hAnsi="Times New Roman" w:cs="Times New Roman"/>
          <w:sz w:val="28"/>
          <w:szCs w:val="28"/>
        </w:rPr>
        <w:t xml:space="preserve"> </w:t>
      </w:r>
      <w:proofErr w:type="spellStart"/>
      <w:proofErr w:type="gramStart"/>
      <w:r w:rsidRPr="00AE68E2">
        <w:rPr>
          <w:rFonts w:ascii="Times New Roman" w:hAnsi="Times New Roman" w:cs="Times New Roman"/>
          <w:sz w:val="28"/>
          <w:szCs w:val="28"/>
        </w:rPr>
        <w:t>уч.году</w:t>
      </w:r>
      <w:proofErr w:type="spellEnd"/>
      <w:proofErr w:type="gramEnd"/>
      <w:r w:rsidRPr="00AE68E2">
        <w:rPr>
          <w:rFonts w:ascii="Times New Roman" w:hAnsi="Times New Roman" w:cs="Times New Roman"/>
          <w:sz w:val="28"/>
          <w:szCs w:val="28"/>
        </w:rPr>
        <w:t xml:space="preserve"> обучаются индивидуально</w:t>
      </w:r>
      <w:r w:rsidRPr="00AE68E2">
        <w:rPr>
          <w:rFonts w:ascii="Times New Roman" w:hAnsi="Times New Roman" w:cs="Times New Roman"/>
          <w:sz w:val="28"/>
          <w:szCs w:val="28"/>
          <w:lang w:val="kk-KZ"/>
        </w:rPr>
        <w:t xml:space="preserve"> 3 учащихся </w:t>
      </w:r>
      <w:r w:rsidRPr="00AE68E2">
        <w:rPr>
          <w:rFonts w:ascii="Times New Roman" w:hAnsi="Times New Roman" w:cs="Times New Roman"/>
          <w:sz w:val="28"/>
          <w:szCs w:val="28"/>
        </w:rPr>
        <w:t>:</w:t>
      </w:r>
    </w:p>
    <w:p w14:paraId="7090E9AA" w14:textId="77777777" w:rsidR="00AE68E2" w:rsidRPr="00AE68E2" w:rsidRDefault="00AE68E2" w:rsidP="00AE68E2">
      <w:pPr>
        <w:spacing w:after="0"/>
        <w:jc w:val="both"/>
        <w:rPr>
          <w:rFonts w:ascii="Times New Roman" w:hAnsi="Times New Roman" w:cs="Times New Roman"/>
          <w:sz w:val="28"/>
          <w:szCs w:val="28"/>
          <w:lang w:val="kk-KZ"/>
        </w:rPr>
      </w:pPr>
      <w:r w:rsidRPr="00AE68E2">
        <w:rPr>
          <w:rFonts w:ascii="Times New Roman" w:hAnsi="Times New Roman" w:cs="Times New Roman"/>
          <w:sz w:val="28"/>
          <w:szCs w:val="28"/>
        </w:rPr>
        <w:t>-</w:t>
      </w:r>
      <w:r w:rsidRPr="00AE68E2">
        <w:rPr>
          <w:rFonts w:ascii="Times New Roman" w:hAnsi="Times New Roman" w:cs="Times New Roman"/>
          <w:sz w:val="28"/>
          <w:szCs w:val="28"/>
          <w:lang w:val="kk-KZ"/>
        </w:rPr>
        <w:t>Пелешин Вячеслав</w:t>
      </w:r>
      <w:r w:rsidRPr="00AE68E2">
        <w:rPr>
          <w:rFonts w:ascii="Times New Roman" w:hAnsi="Times New Roman" w:cs="Times New Roman"/>
          <w:sz w:val="28"/>
          <w:szCs w:val="28"/>
        </w:rPr>
        <w:t xml:space="preserve">, </w:t>
      </w:r>
      <w:r w:rsidRPr="00AE68E2">
        <w:rPr>
          <w:rFonts w:ascii="Times New Roman" w:hAnsi="Times New Roman" w:cs="Times New Roman"/>
          <w:sz w:val="28"/>
          <w:szCs w:val="28"/>
          <w:lang w:val="kk-KZ"/>
        </w:rPr>
        <w:t>6е</w:t>
      </w:r>
      <w:r w:rsidRPr="00AE68E2">
        <w:rPr>
          <w:rFonts w:ascii="Times New Roman" w:hAnsi="Times New Roman" w:cs="Times New Roman"/>
          <w:sz w:val="28"/>
          <w:szCs w:val="28"/>
        </w:rPr>
        <w:t xml:space="preserve"> класс, образовательная программа</w:t>
      </w:r>
      <w:r w:rsidRPr="00AE68E2">
        <w:rPr>
          <w:rFonts w:ascii="Times New Roman" w:hAnsi="Times New Roman" w:cs="Times New Roman"/>
          <w:sz w:val="28"/>
          <w:szCs w:val="28"/>
          <w:lang w:val="kk-KZ"/>
        </w:rPr>
        <w:t xml:space="preserve"> ЗПР</w:t>
      </w:r>
    </w:p>
    <w:p w14:paraId="02612555" w14:textId="77777777" w:rsidR="00AE68E2" w:rsidRPr="00AE68E2" w:rsidRDefault="00AE68E2" w:rsidP="00AE68E2">
      <w:pPr>
        <w:spacing w:after="0"/>
        <w:jc w:val="both"/>
        <w:rPr>
          <w:rFonts w:ascii="Times New Roman" w:hAnsi="Times New Roman" w:cs="Times New Roman"/>
          <w:sz w:val="28"/>
          <w:szCs w:val="28"/>
          <w:lang w:val="kk-KZ"/>
        </w:rPr>
      </w:pPr>
      <w:r w:rsidRPr="00AE68E2">
        <w:rPr>
          <w:rFonts w:ascii="Times New Roman" w:hAnsi="Times New Roman" w:cs="Times New Roman"/>
          <w:sz w:val="28"/>
          <w:szCs w:val="28"/>
          <w:lang w:val="kk-KZ"/>
        </w:rPr>
        <w:t xml:space="preserve">-  Айтмагамбет Санжар 2 е класс </w:t>
      </w:r>
      <w:r w:rsidRPr="00AE68E2">
        <w:rPr>
          <w:rFonts w:ascii="Times New Roman" w:hAnsi="Times New Roman" w:cs="Times New Roman"/>
          <w:sz w:val="28"/>
          <w:szCs w:val="28"/>
        </w:rPr>
        <w:t>образовательная программа умственная отсталость</w:t>
      </w:r>
    </w:p>
    <w:p w14:paraId="63E1EA0B" w14:textId="77777777" w:rsidR="00AE68E2" w:rsidRPr="00AE68E2" w:rsidRDefault="00AE68E2" w:rsidP="00AE68E2">
      <w:pPr>
        <w:spacing w:after="0"/>
        <w:jc w:val="both"/>
        <w:rPr>
          <w:rFonts w:ascii="Times New Roman" w:hAnsi="Times New Roman" w:cs="Times New Roman"/>
          <w:sz w:val="28"/>
          <w:szCs w:val="28"/>
        </w:rPr>
      </w:pPr>
      <w:r w:rsidRPr="00AE68E2">
        <w:rPr>
          <w:rFonts w:ascii="Times New Roman" w:hAnsi="Times New Roman" w:cs="Times New Roman"/>
          <w:sz w:val="28"/>
          <w:szCs w:val="28"/>
          <w:lang w:val="kk-KZ"/>
        </w:rPr>
        <w:t>- Сәдбек Жәнібек 4е класс</w:t>
      </w:r>
      <w:r w:rsidRPr="00AE68E2">
        <w:rPr>
          <w:rFonts w:ascii="Times New Roman" w:hAnsi="Times New Roman" w:cs="Times New Roman"/>
          <w:sz w:val="28"/>
          <w:szCs w:val="28"/>
        </w:rPr>
        <w:t xml:space="preserve"> образовательная программа легкая умственная отсталость</w:t>
      </w:r>
    </w:p>
    <w:p w14:paraId="6CDCA2BB" w14:textId="77777777" w:rsidR="00AE68E2" w:rsidRPr="00AE68E2" w:rsidRDefault="00AE68E2" w:rsidP="00AE68E2">
      <w:pPr>
        <w:spacing w:after="0"/>
        <w:jc w:val="both"/>
        <w:rPr>
          <w:rFonts w:ascii="Times New Roman" w:hAnsi="Times New Roman" w:cs="Times New Roman"/>
          <w:sz w:val="28"/>
          <w:szCs w:val="28"/>
          <w:lang w:val="kk-KZ"/>
        </w:rPr>
      </w:pPr>
      <w:r w:rsidRPr="00AE68E2">
        <w:rPr>
          <w:rFonts w:ascii="Times New Roman" w:hAnsi="Times New Roman" w:cs="Times New Roman"/>
          <w:sz w:val="28"/>
          <w:szCs w:val="28"/>
        </w:rPr>
        <w:t xml:space="preserve">- </w:t>
      </w:r>
      <w:proofErr w:type="spellStart"/>
      <w:r w:rsidRPr="00AE68E2">
        <w:rPr>
          <w:rFonts w:ascii="Times New Roman" w:hAnsi="Times New Roman" w:cs="Times New Roman"/>
          <w:sz w:val="28"/>
          <w:szCs w:val="28"/>
        </w:rPr>
        <w:t>Цыбрий</w:t>
      </w:r>
      <w:proofErr w:type="spellEnd"/>
      <w:r w:rsidRPr="00AE68E2">
        <w:rPr>
          <w:rFonts w:ascii="Times New Roman" w:hAnsi="Times New Roman" w:cs="Times New Roman"/>
          <w:sz w:val="28"/>
          <w:szCs w:val="28"/>
        </w:rPr>
        <w:t xml:space="preserve"> Софья 7д класс образовательная программа</w:t>
      </w:r>
      <w:r w:rsidRPr="00AE68E2">
        <w:rPr>
          <w:rFonts w:ascii="Times New Roman" w:hAnsi="Times New Roman" w:cs="Times New Roman"/>
          <w:sz w:val="28"/>
          <w:szCs w:val="28"/>
          <w:lang w:val="kk-KZ"/>
        </w:rPr>
        <w:t xml:space="preserve"> ЗПР</w:t>
      </w:r>
      <w:r w:rsidRPr="00AE68E2">
        <w:rPr>
          <w:rFonts w:ascii="Times New Roman" w:hAnsi="Times New Roman" w:cs="Times New Roman"/>
          <w:sz w:val="28"/>
          <w:szCs w:val="28"/>
        </w:rPr>
        <w:t xml:space="preserve"> </w:t>
      </w:r>
    </w:p>
    <w:p w14:paraId="675BBEA4" w14:textId="77777777" w:rsidR="00AE68E2" w:rsidRPr="00AE68E2" w:rsidRDefault="00AE68E2" w:rsidP="00AE68E2">
      <w:pPr>
        <w:spacing w:after="0"/>
        <w:ind w:left="360"/>
        <w:jc w:val="both"/>
        <w:rPr>
          <w:rFonts w:ascii="Times New Roman" w:hAnsi="Times New Roman" w:cs="Times New Roman"/>
          <w:sz w:val="28"/>
          <w:szCs w:val="28"/>
        </w:rPr>
      </w:pPr>
      <w:r w:rsidRPr="00AE68E2">
        <w:rPr>
          <w:rFonts w:ascii="Times New Roman" w:hAnsi="Times New Roman" w:cs="Times New Roman"/>
          <w:sz w:val="28"/>
          <w:szCs w:val="28"/>
        </w:rPr>
        <w:t>Основанием для обучения индивидуально на дому указанных учащихся являются:</w:t>
      </w:r>
    </w:p>
    <w:p w14:paraId="45AD8A32" w14:textId="77777777" w:rsidR="00AE68E2" w:rsidRPr="00AE68E2" w:rsidRDefault="00AE68E2" w:rsidP="00AE68E2">
      <w:pPr>
        <w:spacing w:after="0"/>
        <w:jc w:val="both"/>
        <w:rPr>
          <w:rFonts w:ascii="Times New Roman" w:hAnsi="Times New Roman" w:cs="Times New Roman"/>
          <w:sz w:val="28"/>
          <w:szCs w:val="28"/>
        </w:rPr>
      </w:pPr>
      <w:r w:rsidRPr="00AE68E2">
        <w:rPr>
          <w:rFonts w:ascii="Times New Roman" w:hAnsi="Times New Roman" w:cs="Times New Roman"/>
          <w:sz w:val="28"/>
          <w:szCs w:val="28"/>
        </w:rPr>
        <w:t xml:space="preserve">- справки медучреждений с рекомендацией индивидуального обучения по состоянию здоровья детей </w:t>
      </w:r>
    </w:p>
    <w:p w14:paraId="2D9B7A3B" w14:textId="77777777" w:rsidR="00AE68E2" w:rsidRPr="00AE68E2" w:rsidRDefault="00AE68E2" w:rsidP="00AE68E2">
      <w:pPr>
        <w:spacing w:after="0"/>
        <w:jc w:val="both"/>
        <w:rPr>
          <w:rFonts w:ascii="Times New Roman" w:hAnsi="Times New Roman" w:cs="Times New Roman"/>
          <w:sz w:val="28"/>
          <w:szCs w:val="28"/>
        </w:rPr>
      </w:pPr>
      <w:r w:rsidRPr="00AE68E2">
        <w:rPr>
          <w:rFonts w:ascii="Times New Roman" w:hAnsi="Times New Roman" w:cs="Times New Roman"/>
          <w:sz w:val="28"/>
          <w:szCs w:val="28"/>
        </w:rPr>
        <w:t>- заключение ПМПК,</w:t>
      </w:r>
    </w:p>
    <w:p w14:paraId="40ACE9A6" w14:textId="77777777" w:rsidR="00AE68E2" w:rsidRPr="00AE68E2" w:rsidRDefault="00AE68E2" w:rsidP="00AE68E2">
      <w:pPr>
        <w:spacing w:after="0"/>
        <w:jc w:val="both"/>
        <w:rPr>
          <w:rFonts w:ascii="Times New Roman" w:hAnsi="Times New Roman" w:cs="Times New Roman"/>
          <w:sz w:val="28"/>
          <w:szCs w:val="28"/>
        </w:rPr>
      </w:pPr>
      <w:r w:rsidRPr="00AE68E2">
        <w:rPr>
          <w:rFonts w:ascii="Times New Roman" w:hAnsi="Times New Roman" w:cs="Times New Roman"/>
          <w:sz w:val="28"/>
          <w:szCs w:val="28"/>
        </w:rPr>
        <w:t>- заявление каждого из родителей о переводе ребенка на индивидуальное обучение.</w:t>
      </w:r>
    </w:p>
    <w:p w14:paraId="448C5255" w14:textId="77777777" w:rsidR="00AE68E2" w:rsidRPr="00AE68E2" w:rsidRDefault="00AE68E2" w:rsidP="00AE68E2">
      <w:pPr>
        <w:spacing w:after="0"/>
        <w:jc w:val="both"/>
        <w:rPr>
          <w:rFonts w:ascii="Times New Roman" w:hAnsi="Times New Roman" w:cs="Times New Roman"/>
          <w:sz w:val="28"/>
          <w:szCs w:val="28"/>
        </w:rPr>
      </w:pPr>
      <w:r w:rsidRPr="00AE68E2">
        <w:rPr>
          <w:rFonts w:ascii="Times New Roman" w:hAnsi="Times New Roman" w:cs="Times New Roman"/>
          <w:sz w:val="28"/>
          <w:szCs w:val="28"/>
        </w:rPr>
        <w:t>- приказ школы о переводе на индивидуальное обучение.</w:t>
      </w:r>
    </w:p>
    <w:p w14:paraId="563F563A" w14:textId="77777777" w:rsidR="00AE68E2" w:rsidRPr="00AE68E2" w:rsidRDefault="00AE68E2" w:rsidP="00AE68E2">
      <w:pPr>
        <w:spacing w:after="0"/>
        <w:jc w:val="both"/>
        <w:rPr>
          <w:rFonts w:ascii="Times New Roman" w:hAnsi="Times New Roman" w:cs="Times New Roman"/>
          <w:sz w:val="28"/>
          <w:szCs w:val="28"/>
        </w:rPr>
      </w:pPr>
      <w:r w:rsidRPr="00AE68E2">
        <w:rPr>
          <w:rFonts w:ascii="Times New Roman" w:hAnsi="Times New Roman" w:cs="Times New Roman"/>
          <w:sz w:val="28"/>
          <w:szCs w:val="28"/>
        </w:rPr>
        <w:t>- индивидуальный учебный план.</w:t>
      </w:r>
    </w:p>
    <w:p w14:paraId="56DBD69F" w14:textId="77777777" w:rsidR="00AE68E2" w:rsidRPr="00AE68E2" w:rsidRDefault="00AE68E2" w:rsidP="00AE68E2">
      <w:pPr>
        <w:spacing w:after="0"/>
        <w:ind w:firstLine="360"/>
        <w:jc w:val="both"/>
        <w:rPr>
          <w:rFonts w:ascii="Times New Roman" w:hAnsi="Times New Roman" w:cs="Times New Roman"/>
          <w:sz w:val="28"/>
          <w:szCs w:val="28"/>
        </w:rPr>
      </w:pPr>
      <w:r w:rsidRPr="00AE68E2">
        <w:rPr>
          <w:rFonts w:ascii="Times New Roman" w:hAnsi="Times New Roman" w:cs="Times New Roman"/>
          <w:sz w:val="28"/>
          <w:szCs w:val="28"/>
        </w:rPr>
        <w:t xml:space="preserve">Классными руководителями согласовано с родителями расписание занятий. </w:t>
      </w:r>
    </w:p>
    <w:p w14:paraId="4AC56CA6" w14:textId="77777777" w:rsidR="00AE68E2" w:rsidRPr="00AE68E2" w:rsidRDefault="00AE68E2" w:rsidP="00AE68E2">
      <w:pPr>
        <w:spacing w:after="0"/>
        <w:ind w:firstLine="360"/>
        <w:jc w:val="both"/>
        <w:rPr>
          <w:rFonts w:ascii="Times New Roman" w:hAnsi="Times New Roman" w:cs="Times New Roman"/>
          <w:sz w:val="28"/>
          <w:szCs w:val="28"/>
          <w:lang w:val="kk-KZ"/>
        </w:rPr>
      </w:pPr>
      <w:r w:rsidRPr="00AE68E2">
        <w:rPr>
          <w:rFonts w:ascii="Times New Roman" w:hAnsi="Times New Roman" w:cs="Times New Roman"/>
          <w:sz w:val="28"/>
          <w:szCs w:val="28"/>
        </w:rPr>
        <w:t>Индивидуальное обучение на дому представлено в следующем объеме</w:t>
      </w:r>
      <w:r w:rsidRPr="00AE68E2">
        <w:rPr>
          <w:rFonts w:ascii="Times New Roman" w:hAnsi="Times New Roman" w:cs="Times New Roman"/>
          <w:sz w:val="28"/>
          <w:szCs w:val="28"/>
          <w:lang w:val="kk-KZ"/>
        </w:rPr>
        <w:t>.</w:t>
      </w:r>
    </w:p>
    <w:p w14:paraId="12E602CF" w14:textId="77777777" w:rsidR="00AE68E2" w:rsidRPr="00AE68E2" w:rsidRDefault="00AE68E2" w:rsidP="00AE68E2">
      <w:pPr>
        <w:spacing w:after="0"/>
        <w:ind w:firstLine="360"/>
        <w:jc w:val="both"/>
        <w:rPr>
          <w:rFonts w:ascii="Times New Roman" w:hAnsi="Times New Roman" w:cs="Times New Roman"/>
          <w:sz w:val="28"/>
          <w:szCs w:val="28"/>
        </w:rPr>
      </w:pPr>
      <w:r w:rsidRPr="00AE68E2">
        <w:rPr>
          <w:rFonts w:ascii="Times New Roman" w:hAnsi="Times New Roman" w:cs="Times New Roman"/>
          <w:sz w:val="28"/>
          <w:szCs w:val="28"/>
        </w:rPr>
        <w:t xml:space="preserve">В связи с тем, что при обучении на дому выделено меньше часов на изучение каждого предмета, преподавателями скорректировано (уменьшено) количество часов на изучение тем, но при этом не произошло сокращение или исключение изучаемого программного материала. При планировании особое внимание уделено формированию практических умений и навыков учащихся.  </w:t>
      </w:r>
    </w:p>
    <w:p w14:paraId="1D068542" w14:textId="77777777" w:rsidR="00AE68E2" w:rsidRPr="00AE68E2" w:rsidRDefault="00AE68E2" w:rsidP="00AE68E2">
      <w:pPr>
        <w:spacing w:after="0"/>
        <w:ind w:firstLine="360"/>
        <w:jc w:val="both"/>
        <w:rPr>
          <w:rFonts w:ascii="Times New Roman" w:hAnsi="Times New Roman" w:cs="Times New Roman"/>
          <w:sz w:val="28"/>
          <w:szCs w:val="28"/>
        </w:rPr>
      </w:pPr>
      <w:r w:rsidRPr="00AE68E2">
        <w:rPr>
          <w:rFonts w:ascii="Times New Roman" w:hAnsi="Times New Roman" w:cs="Times New Roman"/>
          <w:sz w:val="28"/>
          <w:szCs w:val="28"/>
        </w:rPr>
        <w:t>При проведении анализа установлено, что учебный план выполняется в соответствии с календарно – тематическим планированием.</w:t>
      </w:r>
    </w:p>
    <w:p w14:paraId="1E330873" w14:textId="77777777" w:rsidR="00AE68E2" w:rsidRPr="00AE68E2" w:rsidRDefault="00AE68E2" w:rsidP="00AE68E2">
      <w:pPr>
        <w:spacing w:after="0"/>
        <w:ind w:firstLine="360"/>
        <w:jc w:val="both"/>
        <w:rPr>
          <w:rFonts w:ascii="Times New Roman" w:hAnsi="Times New Roman" w:cs="Times New Roman"/>
          <w:sz w:val="28"/>
          <w:szCs w:val="28"/>
        </w:rPr>
      </w:pPr>
      <w:r w:rsidRPr="00AE68E2">
        <w:rPr>
          <w:rFonts w:ascii="Times New Roman" w:hAnsi="Times New Roman" w:cs="Times New Roman"/>
          <w:sz w:val="28"/>
          <w:szCs w:val="28"/>
        </w:rPr>
        <w:t>Учителя-предметники обучают детей, учитывая специфику заболевания, особенности режима дня учащихся, не допускают перегрузки. Развивают навыки самостоятельной работы с учебником, справочной литературой. Ими составлены рабочие образовательные программы.</w:t>
      </w:r>
    </w:p>
    <w:p w14:paraId="26D7E498" w14:textId="77777777" w:rsidR="00AE68E2" w:rsidRPr="00AE68E2" w:rsidRDefault="00AE68E2" w:rsidP="00AE68E2">
      <w:pPr>
        <w:spacing w:after="0"/>
        <w:ind w:firstLine="360"/>
        <w:jc w:val="both"/>
        <w:rPr>
          <w:rFonts w:ascii="Times New Roman" w:hAnsi="Times New Roman" w:cs="Times New Roman"/>
          <w:sz w:val="28"/>
          <w:szCs w:val="28"/>
        </w:rPr>
      </w:pPr>
      <w:r w:rsidRPr="00AE68E2">
        <w:rPr>
          <w:rFonts w:ascii="Times New Roman" w:hAnsi="Times New Roman" w:cs="Times New Roman"/>
          <w:sz w:val="28"/>
          <w:szCs w:val="28"/>
        </w:rPr>
        <w:t>У каждого ученика составлено индивидуальное расписание, в соответствии с которым проходят занятия, заключён договор о сотрудничестве между лицеем и родителями (законными представителями) детей, обучающихся индивидуально на дому. На каждого ученика заведён индивидуальный журнал учёта успеваемости обучающихся.</w:t>
      </w:r>
    </w:p>
    <w:p w14:paraId="43695344" w14:textId="77777777" w:rsidR="00AE68E2" w:rsidRPr="00AE68E2" w:rsidRDefault="00AE68E2" w:rsidP="00AE68E2">
      <w:pPr>
        <w:spacing w:after="0"/>
        <w:ind w:firstLine="360"/>
        <w:jc w:val="both"/>
        <w:rPr>
          <w:rFonts w:ascii="Times New Roman" w:hAnsi="Times New Roman" w:cs="Times New Roman"/>
          <w:sz w:val="28"/>
          <w:szCs w:val="28"/>
          <w:lang w:val="kk-KZ"/>
        </w:rPr>
      </w:pPr>
      <w:r w:rsidRPr="00AE68E2">
        <w:rPr>
          <w:rFonts w:ascii="Times New Roman" w:hAnsi="Times New Roman" w:cs="Times New Roman"/>
          <w:sz w:val="28"/>
          <w:szCs w:val="28"/>
        </w:rPr>
        <w:t xml:space="preserve">Классными руководителями детей, находящихся на индивидуальном обучении, постоянно поддерживается контакт с учащимися и родителями, </w:t>
      </w:r>
      <w:r w:rsidRPr="00AE68E2">
        <w:rPr>
          <w:rFonts w:ascii="Times New Roman" w:hAnsi="Times New Roman" w:cs="Times New Roman"/>
          <w:sz w:val="28"/>
          <w:szCs w:val="28"/>
        </w:rPr>
        <w:lastRenderedPageBreak/>
        <w:t>выявляются привычки и особенности учащегося, состояние здоровья обучающихся детей, контролируется ведение дневника</w:t>
      </w:r>
    </w:p>
    <w:p w14:paraId="3AAC2C73" w14:textId="77777777" w:rsidR="00AE68E2" w:rsidRPr="00AE68E2" w:rsidRDefault="00AE68E2" w:rsidP="00AE68E2">
      <w:pPr>
        <w:spacing w:after="0"/>
        <w:ind w:firstLine="360"/>
        <w:jc w:val="both"/>
        <w:rPr>
          <w:rFonts w:ascii="Times New Roman" w:hAnsi="Times New Roman" w:cs="Times New Roman"/>
          <w:sz w:val="28"/>
          <w:szCs w:val="28"/>
          <w:lang w:val="kk-KZ"/>
        </w:rPr>
      </w:pPr>
      <w:r w:rsidRPr="00AE68E2">
        <w:rPr>
          <w:rFonts w:ascii="Times New Roman" w:hAnsi="Times New Roman" w:cs="Times New Roman"/>
          <w:sz w:val="28"/>
          <w:szCs w:val="28"/>
        </w:rPr>
        <w:t xml:space="preserve">Учителями своевременно ведутся записи проведенных уроков в журналах индивидуальных занятий (на каждого ученика, обучающегося на дому, заведен отдельный журнал). Темы проведенных занятий соответствуют календарно-тематическому планированию учителя. </w:t>
      </w:r>
      <w:r w:rsidRPr="00AE68E2">
        <w:rPr>
          <w:rFonts w:ascii="Times New Roman" w:hAnsi="Times New Roman" w:cs="Times New Roman"/>
          <w:sz w:val="28"/>
          <w:szCs w:val="28"/>
          <w:lang w:val="kk-KZ"/>
        </w:rPr>
        <w:t>Уроки проводятся систематический ,жалоб и нареканиий со стороны родителей не было . Дети довольны предметниками , что хорошо они обьясняют школьный мтериал.</w:t>
      </w:r>
    </w:p>
    <w:p w14:paraId="7A31FBF5" w14:textId="77777777" w:rsidR="00AE68E2" w:rsidRPr="00AE68E2" w:rsidRDefault="00AE68E2" w:rsidP="00AE68E2">
      <w:pPr>
        <w:spacing w:after="0"/>
        <w:jc w:val="both"/>
        <w:rPr>
          <w:rFonts w:ascii="Times New Roman" w:hAnsi="Times New Roman" w:cs="Times New Roman"/>
          <w:sz w:val="28"/>
          <w:szCs w:val="28"/>
          <w:lang w:val="kk-KZ"/>
        </w:rPr>
      </w:pPr>
      <w:r w:rsidRPr="00AE68E2">
        <w:rPr>
          <w:rFonts w:ascii="Times New Roman" w:hAnsi="Times New Roman" w:cs="Times New Roman"/>
          <w:sz w:val="28"/>
          <w:szCs w:val="28"/>
          <w:lang w:val="kk-KZ"/>
        </w:rPr>
        <w:t>Также  в  школе обучаются  дети, имеющие  заключения  ПМПК с рекомендациями по  обучению в общеобразовательной  школе по соответствующим  программам. Это следующие учащиеся:</w:t>
      </w:r>
    </w:p>
    <w:p w14:paraId="6A9BF171"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 Исенгельдинов Руфат Ерсинович -3в</w:t>
      </w:r>
    </w:p>
    <w:p w14:paraId="7B8A7D99"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Рукавишников Кирилл Сергеевич -3к </w:t>
      </w:r>
    </w:p>
    <w:p w14:paraId="0B0158F6"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Ислямбек Асанали Мергенұлы -5в </w:t>
      </w:r>
    </w:p>
    <w:p w14:paraId="4DBE8AF1"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Темірғали Алишер Арманұлы -6ж </w:t>
      </w:r>
    </w:p>
    <w:p w14:paraId="21E51486"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Төлеген Дамир Рустамұлы -6е </w:t>
      </w:r>
    </w:p>
    <w:p w14:paraId="6C510B67"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Арынгазинова Карина Армановна -6з </w:t>
      </w:r>
    </w:p>
    <w:p w14:paraId="7C2F6D7E"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Мусина Аружан Темирлановна -6ә </w:t>
      </w:r>
    </w:p>
    <w:p w14:paraId="42887D60"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Балтабаев Тамерлан Бауржанович -7г </w:t>
      </w:r>
    </w:p>
    <w:p w14:paraId="093E966F"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Окунев Александр Анатольевич -9в </w:t>
      </w:r>
    </w:p>
    <w:p w14:paraId="411DC989"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 xml:space="preserve">Кенжитаев Санжар -6ж </w:t>
      </w:r>
    </w:p>
    <w:p w14:paraId="2EC962DD" w14:textId="77777777" w:rsidR="00AE68E2" w:rsidRPr="00AE68E2" w:rsidRDefault="00AE68E2" w:rsidP="00AE68E2">
      <w:pPr>
        <w:pStyle w:val="ae"/>
        <w:numPr>
          <w:ilvl w:val="0"/>
          <w:numId w:val="4"/>
        </w:numPr>
        <w:jc w:val="both"/>
        <w:rPr>
          <w:color w:val="000000"/>
          <w:sz w:val="28"/>
          <w:szCs w:val="28"/>
          <w:lang w:val="kk-KZ"/>
        </w:rPr>
      </w:pPr>
      <w:r w:rsidRPr="00AE68E2">
        <w:rPr>
          <w:color w:val="000000"/>
          <w:sz w:val="28"/>
          <w:szCs w:val="28"/>
          <w:lang w:val="kk-KZ"/>
        </w:rPr>
        <w:t>Денгельбаев Батыр Асылбекович -3в</w:t>
      </w:r>
    </w:p>
    <w:p w14:paraId="7EE286CE" w14:textId="77777777" w:rsidR="00AE68E2" w:rsidRPr="00AE68E2" w:rsidRDefault="00AE68E2" w:rsidP="00AE68E2">
      <w:pPr>
        <w:pStyle w:val="ae"/>
        <w:numPr>
          <w:ilvl w:val="0"/>
          <w:numId w:val="4"/>
        </w:numPr>
        <w:jc w:val="both"/>
        <w:rPr>
          <w:color w:val="000000"/>
          <w:sz w:val="28"/>
          <w:szCs w:val="28"/>
        </w:rPr>
      </w:pPr>
      <w:r w:rsidRPr="00AE68E2">
        <w:rPr>
          <w:color w:val="000000"/>
          <w:sz w:val="28"/>
          <w:szCs w:val="28"/>
          <w:lang w:val="kk-KZ"/>
        </w:rPr>
        <w:t>Ақан Тілектес-2д</w:t>
      </w:r>
      <w:r w:rsidRPr="00AE68E2">
        <w:rPr>
          <w:color w:val="000000"/>
          <w:sz w:val="28"/>
          <w:szCs w:val="28"/>
        </w:rPr>
        <w:t xml:space="preserve"> </w:t>
      </w:r>
    </w:p>
    <w:p w14:paraId="535A9AD3" w14:textId="77777777" w:rsidR="00AE68E2" w:rsidRPr="00AE68E2" w:rsidRDefault="00AE68E2" w:rsidP="00AE68E2">
      <w:pPr>
        <w:pStyle w:val="ae"/>
        <w:numPr>
          <w:ilvl w:val="0"/>
          <w:numId w:val="4"/>
        </w:numPr>
        <w:jc w:val="both"/>
        <w:rPr>
          <w:color w:val="000000"/>
          <w:sz w:val="28"/>
          <w:szCs w:val="28"/>
        </w:rPr>
      </w:pPr>
      <w:proofErr w:type="spellStart"/>
      <w:r w:rsidRPr="00AE68E2">
        <w:rPr>
          <w:color w:val="000000"/>
          <w:sz w:val="28"/>
          <w:szCs w:val="28"/>
        </w:rPr>
        <w:t>Ионова</w:t>
      </w:r>
      <w:proofErr w:type="spellEnd"/>
      <w:r w:rsidRPr="00AE68E2">
        <w:rPr>
          <w:color w:val="000000"/>
          <w:sz w:val="28"/>
          <w:szCs w:val="28"/>
        </w:rPr>
        <w:t xml:space="preserve"> Арина -2е </w:t>
      </w:r>
    </w:p>
    <w:p w14:paraId="55F27295" w14:textId="77777777" w:rsidR="00AE68E2" w:rsidRPr="00AE68E2" w:rsidRDefault="00AE68E2" w:rsidP="00AE68E2">
      <w:pPr>
        <w:pStyle w:val="ae"/>
        <w:numPr>
          <w:ilvl w:val="0"/>
          <w:numId w:val="4"/>
        </w:numPr>
        <w:jc w:val="both"/>
        <w:rPr>
          <w:color w:val="000000"/>
          <w:sz w:val="28"/>
          <w:szCs w:val="28"/>
        </w:rPr>
      </w:pPr>
      <w:proofErr w:type="spellStart"/>
      <w:r w:rsidRPr="00AE68E2">
        <w:rPr>
          <w:color w:val="000000"/>
          <w:sz w:val="28"/>
          <w:szCs w:val="28"/>
        </w:rPr>
        <w:t>Бәкір</w:t>
      </w:r>
      <w:proofErr w:type="spellEnd"/>
      <w:r w:rsidRPr="00AE68E2">
        <w:rPr>
          <w:color w:val="000000"/>
          <w:sz w:val="28"/>
          <w:szCs w:val="28"/>
        </w:rPr>
        <w:t xml:space="preserve"> </w:t>
      </w:r>
      <w:proofErr w:type="spellStart"/>
      <w:r w:rsidRPr="00AE68E2">
        <w:rPr>
          <w:color w:val="000000"/>
          <w:sz w:val="28"/>
          <w:szCs w:val="28"/>
        </w:rPr>
        <w:t>Аңсар</w:t>
      </w:r>
      <w:proofErr w:type="spellEnd"/>
      <w:r w:rsidRPr="00AE68E2">
        <w:rPr>
          <w:color w:val="000000"/>
          <w:sz w:val="28"/>
          <w:szCs w:val="28"/>
        </w:rPr>
        <w:t xml:space="preserve"> -3ә </w:t>
      </w:r>
    </w:p>
    <w:p w14:paraId="5122A77A" w14:textId="77777777" w:rsidR="00AE68E2" w:rsidRPr="00AE68E2" w:rsidRDefault="00AE68E2" w:rsidP="00AE68E2">
      <w:pPr>
        <w:pStyle w:val="ae"/>
        <w:numPr>
          <w:ilvl w:val="0"/>
          <w:numId w:val="4"/>
        </w:numPr>
        <w:jc w:val="both"/>
        <w:rPr>
          <w:sz w:val="28"/>
          <w:szCs w:val="28"/>
          <w:lang w:val="kk-KZ"/>
        </w:rPr>
      </w:pPr>
      <w:r w:rsidRPr="00AE68E2">
        <w:rPr>
          <w:color w:val="000000"/>
          <w:sz w:val="28"/>
          <w:szCs w:val="28"/>
        </w:rPr>
        <w:t>Казаков Эдуард -6е</w:t>
      </w:r>
    </w:p>
    <w:p w14:paraId="397FDBFF" w14:textId="77777777" w:rsidR="00AE68E2" w:rsidRPr="00AE68E2" w:rsidRDefault="00AE68E2" w:rsidP="00AE68E2">
      <w:pPr>
        <w:spacing w:after="0"/>
        <w:ind w:left="57" w:firstLine="709"/>
        <w:jc w:val="both"/>
        <w:rPr>
          <w:rFonts w:ascii="Times New Roman" w:hAnsi="Times New Roman" w:cs="Times New Roman"/>
          <w:sz w:val="28"/>
          <w:szCs w:val="28"/>
          <w:lang w:val="kk-KZ"/>
        </w:rPr>
      </w:pPr>
      <w:r w:rsidRPr="00AE68E2">
        <w:rPr>
          <w:rFonts w:ascii="Times New Roman" w:hAnsi="Times New Roman" w:cs="Times New Roman"/>
          <w:sz w:val="28"/>
          <w:szCs w:val="28"/>
          <w:lang w:val="kk-KZ"/>
        </w:rPr>
        <w:t>Н</w:t>
      </w:r>
      <w:r w:rsidRPr="00AE68E2">
        <w:rPr>
          <w:rFonts w:ascii="Times New Roman" w:hAnsi="Times New Roman" w:cs="Times New Roman"/>
          <w:sz w:val="28"/>
          <w:szCs w:val="28"/>
        </w:rPr>
        <w:t xml:space="preserve">а основании заключения </w:t>
      </w:r>
      <w:proofErr w:type="spellStart"/>
      <w:r w:rsidRPr="00AE68E2">
        <w:rPr>
          <w:rFonts w:ascii="Times New Roman" w:hAnsi="Times New Roman" w:cs="Times New Roman"/>
          <w:sz w:val="28"/>
          <w:szCs w:val="28"/>
        </w:rPr>
        <w:t>психолого</w:t>
      </w:r>
      <w:proofErr w:type="spellEnd"/>
      <w:r w:rsidRPr="00AE68E2">
        <w:rPr>
          <w:rFonts w:ascii="Times New Roman" w:hAnsi="Times New Roman" w:cs="Times New Roman"/>
          <w:sz w:val="28"/>
          <w:szCs w:val="28"/>
        </w:rPr>
        <w:t xml:space="preserve"> – медико- педагогической консультации организованно обучение по общеобразовательной  учебной  программе с  индивидуальным  подходом. Занятия с детьми, обучающимися по индивидуальным программам, отличаются большей коррекционной направленностью. Педагоги проводят уроки в нестандартной форме, с применением технологий, направленных на максимальную реабилитацию и коррекцию этой категории детей, и их адаптацию. Продолжительность, последовательность учебных занятий определена в соответствии с учетом нервно-психического состояния учащихся.</w:t>
      </w:r>
    </w:p>
    <w:p w14:paraId="792795F5" w14:textId="22502D33" w:rsidR="00AE68E2" w:rsidRPr="00AE68E2" w:rsidRDefault="00AE68E2" w:rsidP="00AE68E2">
      <w:pPr>
        <w:shd w:val="clear" w:color="auto" w:fill="FFFFFF"/>
        <w:spacing w:after="0"/>
        <w:ind w:firstLine="709"/>
        <w:jc w:val="both"/>
        <w:rPr>
          <w:rFonts w:ascii="Times New Roman" w:hAnsi="Times New Roman" w:cs="Times New Roman"/>
          <w:color w:val="000000"/>
          <w:sz w:val="28"/>
          <w:szCs w:val="28"/>
        </w:rPr>
      </w:pPr>
      <w:r w:rsidRPr="00AE68E2">
        <w:rPr>
          <w:rFonts w:ascii="Times New Roman" w:hAnsi="Times New Roman" w:cs="Times New Roman"/>
          <w:color w:val="000000"/>
          <w:sz w:val="28"/>
          <w:szCs w:val="28"/>
        </w:rPr>
        <w:t xml:space="preserve">Инклюзивное образование </w:t>
      </w:r>
      <w:proofErr w:type="gramStart"/>
      <w:r w:rsidRPr="00AE68E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68E2">
        <w:rPr>
          <w:rFonts w:ascii="Times New Roman" w:hAnsi="Times New Roman" w:cs="Times New Roman"/>
          <w:color w:val="000000"/>
          <w:sz w:val="28"/>
          <w:szCs w:val="28"/>
        </w:rPr>
        <w:t>это</w:t>
      </w:r>
      <w:proofErr w:type="gramEnd"/>
      <w:r w:rsidRPr="00AE68E2">
        <w:rPr>
          <w:rFonts w:ascii="Times New Roman" w:hAnsi="Times New Roman" w:cs="Times New Roman"/>
          <w:color w:val="000000"/>
          <w:sz w:val="28"/>
          <w:szCs w:val="28"/>
        </w:rPr>
        <w:t xml:space="preserve"> процесс обучения и воспитания, при котором все дети, в независимости от их физических, психических, интеллектуальных и других особенностей, включены в общую систему образования. Они посещают общеобразовательные школы по месту жительства вместе со своими сверстниками без инвалидности, при этом учитываются их особые образовательные потребности. Кроме того, им оказывается специальная поддержка. В основу инклюзивного образования положена идеология, которая исключает любую дискриминацию детей — </w:t>
      </w:r>
      <w:r w:rsidRPr="00AE68E2">
        <w:rPr>
          <w:rFonts w:ascii="Times New Roman" w:hAnsi="Times New Roman" w:cs="Times New Roman"/>
          <w:color w:val="000000"/>
          <w:sz w:val="28"/>
          <w:szCs w:val="28"/>
        </w:rPr>
        <w:lastRenderedPageBreak/>
        <w:t>обеспечивается равное отношение ко всем людям, но создаются особые условия для детей с особыми образовательными потребностями.</w:t>
      </w:r>
    </w:p>
    <w:p w14:paraId="7EB0CD6A" w14:textId="77777777" w:rsidR="00AE68E2" w:rsidRPr="00AE68E2" w:rsidRDefault="00AE68E2" w:rsidP="00AE68E2">
      <w:pPr>
        <w:shd w:val="clear" w:color="auto" w:fill="FFFFFF"/>
        <w:spacing w:after="0"/>
        <w:ind w:firstLine="709"/>
        <w:jc w:val="both"/>
        <w:rPr>
          <w:rFonts w:ascii="Times New Roman" w:hAnsi="Times New Roman" w:cs="Times New Roman"/>
          <w:color w:val="000000"/>
          <w:sz w:val="28"/>
          <w:szCs w:val="28"/>
        </w:rPr>
      </w:pPr>
      <w:r w:rsidRPr="00AE68E2">
        <w:rPr>
          <w:rStyle w:val="c33"/>
          <w:rFonts w:ascii="Times New Roman" w:hAnsi="Times New Roman" w:cs="Times New Roman"/>
          <w:color w:val="000000"/>
          <w:sz w:val="28"/>
          <w:szCs w:val="28"/>
        </w:rPr>
        <w:t>В школе создан психолого-медико-педагогический консилиум, имеется положение и план работы. </w:t>
      </w:r>
      <w:r w:rsidRPr="00AE68E2">
        <w:rPr>
          <w:rStyle w:val="c1"/>
          <w:rFonts w:ascii="Times New Roman" w:hAnsi="Times New Roman" w:cs="Times New Roman"/>
          <w:color w:val="000000"/>
          <w:sz w:val="28"/>
          <w:szCs w:val="28"/>
        </w:rPr>
        <w:t> </w:t>
      </w:r>
    </w:p>
    <w:p w14:paraId="5FC54D9F"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shd w:val="clear" w:color="auto" w:fill="FFFFFF"/>
        </w:rPr>
        <w:t>          В план учебно-воспитательной работы включены и реализуются мероприятия по формированию толерантного отношения к детям с ограниченными возможностями здоровья, так как проблема обучения детей с ограниченными возможностями в обычных общеобразовательных школах назрела давно. </w:t>
      </w:r>
    </w:p>
    <w:p w14:paraId="2F3FBF2E" w14:textId="77777777" w:rsidR="00AE68E2" w:rsidRPr="00AE68E2" w:rsidRDefault="00AE68E2" w:rsidP="00AE68E2">
      <w:pPr>
        <w:spacing w:after="0"/>
        <w:jc w:val="both"/>
        <w:rPr>
          <w:rFonts w:ascii="Times New Roman" w:hAnsi="Times New Roman" w:cs="Times New Roman"/>
          <w:sz w:val="28"/>
          <w:szCs w:val="28"/>
        </w:rPr>
      </w:pPr>
      <w:r w:rsidRPr="00AE68E2">
        <w:rPr>
          <w:rStyle w:val="c33"/>
          <w:rFonts w:ascii="Times New Roman" w:hAnsi="Times New Roman" w:cs="Times New Roman"/>
          <w:color w:val="000000"/>
          <w:sz w:val="28"/>
          <w:szCs w:val="28"/>
        </w:rPr>
        <w:t>          Классные руководители и предметники проводят работу по привлечению детей с ООП к занятиям внеурочной деятельностью, проводят индивидуальные беседы со школьниками, их родителями, приобщают к творческим делам класса и школы. </w:t>
      </w:r>
      <w:r w:rsidRPr="00AE68E2">
        <w:rPr>
          <w:rStyle w:val="c1"/>
          <w:rFonts w:ascii="Times New Roman" w:hAnsi="Times New Roman" w:cs="Times New Roman"/>
          <w:color w:val="000000"/>
          <w:sz w:val="28"/>
          <w:szCs w:val="28"/>
        </w:rPr>
        <w:t xml:space="preserve">Как результат </w:t>
      </w:r>
      <w:proofErr w:type="spellStart"/>
      <w:r w:rsidRPr="00AE68E2">
        <w:rPr>
          <w:rStyle w:val="c1"/>
          <w:rFonts w:ascii="Times New Roman" w:hAnsi="Times New Roman" w:cs="Times New Roman"/>
          <w:color w:val="000000"/>
          <w:sz w:val="28"/>
          <w:szCs w:val="28"/>
        </w:rPr>
        <w:t>Пелешин</w:t>
      </w:r>
      <w:proofErr w:type="spellEnd"/>
      <w:r w:rsidRPr="00AE68E2">
        <w:rPr>
          <w:rStyle w:val="c1"/>
          <w:rFonts w:ascii="Times New Roman" w:hAnsi="Times New Roman" w:cs="Times New Roman"/>
          <w:color w:val="000000"/>
          <w:sz w:val="28"/>
          <w:szCs w:val="28"/>
        </w:rPr>
        <w:t xml:space="preserve"> </w:t>
      </w:r>
      <w:proofErr w:type="spellStart"/>
      <w:r w:rsidRPr="00AE68E2">
        <w:rPr>
          <w:rStyle w:val="c1"/>
          <w:rFonts w:ascii="Times New Roman" w:hAnsi="Times New Roman" w:cs="Times New Roman"/>
          <w:color w:val="000000"/>
          <w:sz w:val="28"/>
          <w:szCs w:val="28"/>
        </w:rPr>
        <w:t>Вячаслав</w:t>
      </w:r>
      <w:proofErr w:type="spellEnd"/>
      <w:r w:rsidRPr="00AE68E2">
        <w:rPr>
          <w:rStyle w:val="c1"/>
          <w:rFonts w:ascii="Times New Roman" w:hAnsi="Times New Roman" w:cs="Times New Roman"/>
          <w:color w:val="000000"/>
          <w:sz w:val="28"/>
          <w:szCs w:val="28"/>
        </w:rPr>
        <w:t xml:space="preserve"> стал призером предметной олимпиады по Истории, </w:t>
      </w:r>
      <w:proofErr w:type="spellStart"/>
      <w:r w:rsidRPr="00AE68E2">
        <w:rPr>
          <w:rStyle w:val="c1"/>
          <w:rFonts w:ascii="Times New Roman" w:hAnsi="Times New Roman" w:cs="Times New Roman"/>
          <w:color w:val="000000"/>
          <w:sz w:val="28"/>
          <w:szCs w:val="28"/>
        </w:rPr>
        <w:t>Исенгельдинов</w:t>
      </w:r>
      <w:proofErr w:type="spellEnd"/>
      <w:r w:rsidRPr="00AE68E2">
        <w:rPr>
          <w:rStyle w:val="c1"/>
          <w:rFonts w:ascii="Times New Roman" w:hAnsi="Times New Roman" w:cs="Times New Roman"/>
          <w:color w:val="000000"/>
          <w:sz w:val="28"/>
          <w:szCs w:val="28"/>
        </w:rPr>
        <w:t xml:space="preserve"> </w:t>
      </w:r>
      <w:proofErr w:type="spellStart"/>
      <w:r w:rsidRPr="00AE68E2">
        <w:rPr>
          <w:rStyle w:val="c1"/>
          <w:rFonts w:ascii="Times New Roman" w:hAnsi="Times New Roman" w:cs="Times New Roman"/>
          <w:color w:val="000000"/>
          <w:sz w:val="28"/>
          <w:szCs w:val="28"/>
        </w:rPr>
        <w:t>Руфат</w:t>
      </w:r>
      <w:proofErr w:type="spellEnd"/>
      <w:r w:rsidRPr="00AE68E2">
        <w:rPr>
          <w:rStyle w:val="c1"/>
          <w:rFonts w:ascii="Times New Roman" w:hAnsi="Times New Roman" w:cs="Times New Roman"/>
          <w:color w:val="000000"/>
          <w:sz w:val="28"/>
          <w:szCs w:val="28"/>
        </w:rPr>
        <w:t xml:space="preserve"> занял призовые места в онлайн олимпиадах и конкурсах и был награжден дипломами, Окунев Александр занял первое место в кулинарном конкурсе проходивший в Колледже сервиса и питания.</w:t>
      </w:r>
    </w:p>
    <w:p w14:paraId="3B960933"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shd w:val="clear" w:color="auto" w:fill="FFFFFF"/>
        </w:rPr>
        <w:t xml:space="preserve">          Все дети с ООП, обучающиеся в школе были вовлечены в проведение воспитательных, культурно-развлекательных, спортивных мероприятий: </w:t>
      </w:r>
    </w:p>
    <w:p w14:paraId="05EBB9EE" w14:textId="77777777" w:rsidR="00AE68E2" w:rsidRPr="00AE68E2" w:rsidRDefault="00AE68E2" w:rsidP="00AE68E2">
      <w:pPr>
        <w:spacing w:after="0"/>
        <w:jc w:val="both"/>
        <w:rPr>
          <w:rFonts w:ascii="Times New Roman" w:hAnsi="Times New Roman" w:cs="Times New Roman"/>
          <w:sz w:val="28"/>
          <w:szCs w:val="28"/>
        </w:rPr>
      </w:pPr>
      <w:r w:rsidRPr="00AE68E2">
        <w:rPr>
          <w:rStyle w:val="c22"/>
          <w:rFonts w:ascii="Times New Roman" w:hAnsi="Times New Roman" w:cs="Times New Roman"/>
          <w:b/>
          <w:bCs/>
          <w:color w:val="000000"/>
          <w:sz w:val="28"/>
          <w:szCs w:val="28"/>
        </w:rPr>
        <w:t>Основные    проблемы педагогов школы:</w:t>
      </w:r>
    </w:p>
    <w:p w14:paraId="3F488F1E"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rPr>
        <w:t>Отсутствие специальной профессиональной подготовки в области инклюзивного образования (большинство педагогов школы имеют высшее и средне – специальное педагогическое образование, но не имеют подготовки в области инклюзивного образования)</w:t>
      </w:r>
    </w:p>
    <w:p w14:paraId="5DA73974"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rPr>
        <w:t>Дефицит знаний о специфике работы с детьми с ООП;</w:t>
      </w:r>
    </w:p>
    <w:p w14:paraId="735402E2"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rPr>
        <w:t>Недостаточное знание методов и технологий работы с детьми с ООП;</w:t>
      </w:r>
    </w:p>
    <w:p w14:paraId="78FF9FF2"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rPr>
        <w:t> Недостаточная методическая подготовленность учителей школы в данном вопросе.</w:t>
      </w:r>
    </w:p>
    <w:p w14:paraId="01A7ECE5" w14:textId="77777777" w:rsidR="00AE68E2" w:rsidRPr="00AE68E2" w:rsidRDefault="00AE68E2" w:rsidP="00AE68E2">
      <w:pPr>
        <w:spacing w:after="0"/>
        <w:jc w:val="both"/>
        <w:rPr>
          <w:rFonts w:ascii="Times New Roman" w:hAnsi="Times New Roman" w:cs="Times New Roman"/>
          <w:sz w:val="28"/>
          <w:szCs w:val="28"/>
        </w:rPr>
      </w:pPr>
      <w:r w:rsidRPr="00AE68E2">
        <w:rPr>
          <w:rStyle w:val="c22"/>
          <w:rFonts w:ascii="Times New Roman" w:hAnsi="Times New Roman" w:cs="Times New Roman"/>
          <w:b/>
          <w:bCs/>
          <w:color w:val="000000"/>
          <w:sz w:val="28"/>
          <w:szCs w:val="28"/>
        </w:rPr>
        <w:t>Пути решения проблем:</w:t>
      </w:r>
    </w:p>
    <w:p w14:paraId="2237C8E9"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rPr>
        <w:t>Формировать у всех участников образовательного процесса адекватного отношения к проблемам лиц с особыми нуждами.</w:t>
      </w:r>
    </w:p>
    <w:p w14:paraId="51236391" w14:textId="77777777" w:rsidR="00AE68E2" w:rsidRPr="00AE68E2" w:rsidRDefault="00AE68E2" w:rsidP="00AE68E2">
      <w:pPr>
        <w:spacing w:after="0"/>
        <w:jc w:val="both"/>
        <w:rPr>
          <w:rFonts w:ascii="Times New Roman" w:hAnsi="Times New Roman" w:cs="Times New Roman"/>
          <w:sz w:val="28"/>
          <w:szCs w:val="28"/>
        </w:rPr>
      </w:pPr>
      <w:r w:rsidRPr="00AE68E2">
        <w:rPr>
          <w:rStyle w:val="c1"/>
          <w:rFonts w:ascii="Times New Roman" w:hAnsi="Times New Roman" w:cs="Times New Roman"/>
          <w:color w:val="000000"/>
          <w:sz w:val="28"/>
          <w:szCs w:val="28"/>
        </w:rPr>
        <w:t>Создать условия для успешной социализации обучающихся, воспитанников.</w:t>
      </w:r>
    </w:p>
    <w:p w14:paraId="55AF9D9C" w14:textId="77777777" w:rsidR="00AE68E2" w:rsidRPr="006D6DB8" w:rsidRDefault="00AE68E2" w:rsidP="00AE68E2">
      <w:pPr>
        <w:spacing w:after="0"/>
        <w:jc w:val="both"/>
        <w:rPr>
          <w:sz w:val="28"/>
          <w:szCs w:val="28"/>
        </w:rPr>
      </w:pPr>
      <w:r w:rsidRPr="00AE68E2">
        <w:rPr>
          <w:rStyle w:val="c1"/>
          <w:rFonts w:ascii="Times New Roman" w:hAnsi="Times New Roman" w:cs="Times New Roman"/>
          <w:color w:val="000000"/>
          <w:sz w:val="28"/>
          <w:szCs w:val="28"/>
        </w:rPr>
        <w:t>Обеспечить возможность прохождения курсовой подготовки и переподготовки учителей по вопросам специального образования.</w:t>
      </w:r>
    </w:p>
    <w:p w14:paraId="7ABEFF6A" w14:textId="03155219" w:rsidR="00AE68E2" w:rsidRDefault="00AE68E2" w:rsidP="00AE68E2">
      <w:pPr>
        <w:tabs>
          <w:tab w:val="left" w:pos="1950"/>
        </w:tabs>
        <w:rPr>
          <w:rFonts w:ascii="Times New Roman" w:hAnsi="Times New Roman" w:cs="Times New Roman"/>
        </w:rPr>
      </w:pPr>
    </w:p>
    <w:p w14:paraId="63FB2B9F" w14:textId="35C568DA" w:rsidR="00FE5F6A" w:rsidRPr="00FE5F6A" w:rsidRDefault="00FE5F6A" w:rsidP="00FE5F6A">
      <w:pPr>
        <w:rPr>
          <w:rFonts w:ascii="Times New Roman" w:hAnsi="Times New Roman" w:cs="Times New Roman"/>
        </w:rPr>
      </w:pPr>
    </w:p>
    <w:p w14:paraId="715447DD" w14:textId="4955CCDD" w:rsidR="00FE5F6A" w:rsidRPr="00FE5F6A" w:rsidRDefault="00FE5F6A" w:rsidP="00FE5F6A">
      <w:pPr>
        <w:rPr>
          <w:rFonts w:ascii="Times New Roman" w:hAnsi="Times New Roman" w:cs="Times New Roman"/>
        </w:rPr>
      </w:pPr>
    </w:p>
    <w:p w14:paraId="7BA1238E" w14:textId="6FDE06A7" w:rsidR="00FE5F6A" w:rsidRPr="00FE5F6A" w:rsidRDefault="00FE5F6A" w:rsidP="00FE5F6A">
      <w:pPr>
        <w:rPr>
          <w:rFonts w:ascii="Times New Roman" w:hAnsi="Times New Roman" w:cs="Times New Roman"/>
        </w:rPr>
      </w:pPr>
    </w:p>
    <w:p w14:paraId="33B22F7A" w14:textId="55D42A12" w:rsidR="00FE5F6A" w:rsidRDefault="00FE5F6A" w:rsidP="00FE5F6A">
      <w:pPr>
        <w:rPr>
          <w:rFonts w:ascii="Times New Roman" w:hAnsi="Times New Roman" w:cs="Times New Roman"/>
        </w:rPr>
      </w:pPr>
    </w:p>
    <w:p w14:paraId="475ECAB5" w14:textId="2186EF65" w:rsidR="00FE5F6A" w:rsidRDefault="00FE5F6A" w:rsidP="00FE5F6A">
      <w:pPr>
        <w:tabs>
          <w:tab w:val="left" w:pos="3405"/>
        </w:tabs>
        <w:rPr>
          <w:rFonts w:ascii="Times New Roman" w:hAnsi="Times New Roman" w:cs="Times New Roman"/>
        </w:rPr>
      </w:pPr>
      <w:r>
        <w:rPr>
          <w:rFonts w:ascii="Times New Roman" w:hAnsi="Times New Roman" w:cs="Times New Roman"/>
        </w:rPr>
        <w:tab/>
      </w:r>
    </w:p>
    <w:p w14:paraId="509AB18F" w14:textId="37094254" w:rsidR="00FE5F6A" w:rsidRDefault="00D62739" w:rsidP="00D62739">
      <w:pPr>
        <w:tabs>
          <w:tab w:val="left" w:pos="3405"/>
        </w:tabs>
        <w:jc w:val="center"/>
        <w:rPr>
          <w:rFonts w:ascii="Times New Roman" w:hAnsi="Times New Roman" w:cs="Times New Roman"/>
        </w:rPr>
      </w:pPr>
      <w:r>
        <w:rPr>
          <w:rFonts w:ascii="Times New Roman" w:hAnsi="Times New Roman" w:cs="Times New Roman"/>
        </w:rPr>
        <w:lastRenderedPageBreak/>
        <w:t xml:space="preserve">КГУ «СОШ №24» </w:t>
      </w:r>
    </w:p>
    <w:p w14:paraId="0B8D2393" w14:textId="79425ED0" w:rsidR="006D7AF9" w:rsidRDefault="006D7AF9" w:rsidP="00FE5F6A">
      <w:pPr>
        <w:tabs>
          <w:tab w:val="left" w:pos="3405"/>
        </w:tabs>
        <w:rPr>
          <w:rFonts w:ascii="Times New Roman" w:hAnsi="Times New Roman" w:cs="Times New Roman"/>
        </w:rPr>
      </w:pPr>
    </w:p>
    <w:p w14:paraId="023C4AA7" w14:textId="5E088A29" w:rsidR="00D62739" w:rsidRPr="00D62739" w:rsidRDefault="00D62739" w:rsidP="00D62739">
      <w:pPr>
        <w:rPr>
          <w:rFonts w:ascii="Times New Roman" w:hAnsi="Times New Roman" w:cs="Times New Roman"/>
        </w:rPr>
      </w:pPr>
    </w:p>
    <w:p w14:paraId="08A92828" w14:textId="5C76482B" w:rsidR="00D62739" w:rsidRPr="00D62739" w:rsidRDefault="00D62739" w:rsidP="00D62739">
      <w:pPr>
        <w:rPr>
          <w:rFonts w:ascii="Times New Roman" w:hAnsi="Times New Roman" w:cs="Times New Roman"/>
        </w:rPr>
      </w:pPr>
    </w:p>
    <w:p w14:paraId="40BB77F5" w14:textId="72F5BFC7" w:rsidR="00D62739" w:rsidRPr="00D62739" w:rsidRDefault="00D62739" w:rsidP="00D62739">
      <w:pPr>
        <w:rPr>
          <w:rFonts w:ascii="Times New Roman" w:hAnsi="Times New Roman" w:cs="Times New Roman"/>
        </w:rPr>
      </w:pPr>
    </w:p>
    <w:p w14:paraId="58CB23F6" w14:textId="042F7926" w:rsidR="00D62739" w:rsidRPr="00D62739" w:rsidRDefault="00D62739" w:rsidP="00D62739">
      <w:pPr>
        <w:rPr>
          <w:rFonts w:ascii="Times New Roman" w:hAnsi="Times New Roman" w:cs="Times New Roman"/>
        </w:rPr>
      </w:pPr>
    </w:p>
    <w:p w14:paraId="2C47660C" w14:textId="4A229986" w:rsidR="00D62739" w:rsidRPr="00D62739" w:rsidRDefault="00D62739" w:rsidP="00D62739">
      <w:pPr>
        <w:rPr>
          <w:rFonts w:ascii="Times New Roman" w:hAnsi="Times New Roman" w:cs="Times New Roman"/>
        </w:rPr>
      </w:pPr>
    </w:p>
    <w:p w14:paraId="2C68883E" w14:textId="413F6ED7" w:rsidR="00D62739" w:rsidRDefault="00D62739" w:rsidP="00D62739">
      <w:pPr>
        <w:rPr>
          <w:rFonts w:ascii="Times New Roman" w:hAnsi="Times New Roman" w:cs="Times New Roman"/>
        </w:rPr>
      </w:pPr>
    </w:p>
    <w:p w14:paraId="2994D04C" w14:textId="4D07AF2D" w:rsidR="00D62739" w:rsidRPr="00D62739" w:rsidRDefault="00D62739" w:rsidP="00D62739">
      <w:pPr>
        <w:tabs>
          <w:tab w:val="left" w:pos="2400"/>
        </w:tabs>
        <w:jc w:val="center"/>
        <w:rPr>
          <w:rFonts w:ascii="Times New Roman" w:hAnsi="Times New Roman" w:cs="Times New Roman"/>
          <w:b/>
          <w:sz w:val="56"/>
        </w:rPr>
      </w:pPr>
      <w:r w:rsidRPr="00D62739">
        <w:rPr>
          <w:rFonts w:ascii="Times New Roman" w:hAnsi="Times New Roman" w:cs="Times New Roman"/>
          <w:b/>
          <w:sz w:val="56"/>
        </w:rPr>
        <w:t>АНАЛИЗ</w:t>
      </w:r>
    </w:p>
    <w:p w14:paraId="398C1069" w14:textId="40463D01" w:rsidR="00D62739" w:rsidRDefault="00D62739" w:rsidP="00D62739">
      <w:pPr>
        <w:tabs>
          <w:tab w:val="left" w:pos="2400"/>
        </w:tabs>
        <w:jc w:val="center"/>
        <w:rPr>
          <w:rFonts w:ascii="Times New Roman" w:hAnsi="Times New Roman" w:cs="Times New Roman"/>
          <w:b/>
          <w:sz w:val="56"/>
        </w:rPr>
      </w:pPr>
      <w:r w:rsidRPr="00D62739">
        <w:rPr>
          <w:rFonts w:ascii="Times New Roman" w:hAnsi="Times New Roman" w:cs="Times New Roman"/>
          <w:b/>
          <w:sz w:val="56"/>
        </w:rPr>
        <w:t>за 2021-2022 учебный год</w:t>
      </w:r>
    </w:p>
    <w:p w14:paraId="619F1F03" w14:textId="4364B3BA" w:rsidR="00D62739" w:rsidRPr="00D62739" w:rsidRDefault="00D62739" w:rsidP="00ED0E8A">
      <w:pPr>
        <w:pStyle w:val="ae"/>
        <w:numPr>
          <w:ilvl w:val="0"/>
          <w:numId w:val="5"/>
        </w:numPr>
        <w:tabs>
          <w:tab w:val="left" w:pos="2400"/>
        </w:tabs>
        <w:rPr>
          <w:sz w:val="32"/>
        </w:rPr>
      </w:pPr>
      <w:r w:rsidRPr="00D62739">
        <w:rPr>
          <w:sz w:val="32"/>
        </w:rPr>
        <w:t>Анализ успеваемости школы за 2021-2022 учебный год</w:t>
      </w:r>
    </w:p>
    <w:p w14:paraId="094FBBD8" w14:textId="26DBE2FD" w:rsidR="00D62739" w:rsidRPr="00D62739" w:rsidRDefault="00D62739" w:rsidP="00ED0E8A">
      <w:pPr>
        <w:pStyle w:val="ae"/>
        <w:numPr>
          <w:ilvl w:val="0"/>
          <w:numId w:val="5"/>
        </w:numPr>
        <w:tabs>
          <w:tab w:val="left" w:pos="2400"/>
        </w:tabs>
        <w:rPr>
          <w:sz w:val="32"/>
        </w:rPr>
      </w:pPr>
      <w:r w:rsidRPr="00D62739">
        <w:rPr>
          <w:sz w:val="32"/>
        </w:rPr>
        <w:t>Анализ по подготовке к ЕНТ учащихся 11 классов за 2021-2022 учебный год</w:t>
      </w:r>
    </w:p>
    <w:p w14:paraId="227BD903" w14:textId="77777777" w:rsidR="00ED0E8A" w:rsidRDefault="00D62739" w:rsidP="00ED0E8A">
      <w:pPr>
        <w:pStyle w:val="ae"/>
        <w:numPr>
          <w:ilvl w:val="0"/>
          <w:numId w:val="5"/>
        </w:numPr>
        <w:tabs>
          <w:tab w:val="left" w:pos="2400"/>
        </w:tabs>
        <w:rPr>
          <w:sz w:val="32"/>
        </w:rPr>
      </w:pPr>
      <w:r w:rsidRPr="00D62739">
        <w:rPr>
          <w:sz w:val="32"/>
        </w:rPr>
        <w:t>Анализ деятельности по организации обучения на дому и инклюзивному</w:t>
      </w:r>
      <w:r>
        <w:rPr>
          <w:sz w:val="32"/>
        </w:rPr>
        <w:t xml:space="preserve"> обучению</w:t>
      </w:r>
    </w:p>
    <w:p w14:paraId="5C9FD19C" w14:textId="2009ACEF" w:rsidR="00D62739" w:rsidRDefault="00ED0E8A" w:rsidP="00ED0E8A">
      <w:pPr>
        <w:pStyle w:val="ae"/>
        <w:numPr>
          <w:ilvl w:val="0"/>
          <w:numId w:val="5"/>
        </w:numPr>
        <w:tabs>
          <w:tab w:val="left" w:pos="2400"/>
        </w:tabs>
        <w:rPr>
          <w:sz w:val="32"/>
        </w:rPr>
      </w:pPr>
      <w:r>
        <w:rPr>
          <w:sz w:val="32"/>
        </w:rPr>
        <w:t>Анализ работы методического объединения</w:t>
      </w:r>
      <w:bookmarkStart w:id="0" w:name="_GoBack"/>
      <w:bookmarkEnd w:id="0"/>
      <w:r>
        <w:rPr>
          <w:sz w:val="32"/>
        </w:rPr>
        <w:t xml:space="preserve"> естественно – математического цикла</w:t>
      </w:r>
      <w:r w:rsidR="00D62739" w:rsidRPr="00D62739">
        <w:rPr>
          <w:sz w:val="32"/>
        </w:rPr>
        <w:t xml:space="preserve"> </w:t>
      </w:r>
    </w:p>
    <w:p w14:paraId="436727B1" w14:textId="0C581F58" w:rsidR="00ED0E8A" w:rsidRDefault="00ED0E8A" w:rsidP="00ED0E8A">
      <w:pPr>
        <w:tabs>
          <w:tab w:val="left" w:pos="2400"/>
        </w:tabs>
        <w:rPr>
          <w:sz w:val="32"/>
        </w:rPr>
      </w:pPr>
    </w:p>
    <w:p w14:paraId="2BB7282B" w14:textId="2C8CD21D" w:rsidR="00ED0E8A" w:rsidRDefault="00ED0E8A" w:rsidP="00ED0E8A">
      <w:pPr>
        <w:tabs>
          <w:tab w:val="left" w:pos="2400"/>
        </w:tabs>
        <w:rPr>
          <w:sz w:val="32"/>
        </w:rPr>
      </w:pPr>
    </w:p>
    <w:p w14:paraId="316569DE" w14:textId="77777777" w:rsidR="00ED0E8A" w:rsidRPr="00ED0E8A" w:rsidRDefault="00ED0E8A" w:rsidP="00ED0E8A">
      <w:pPr>
        <w:tabs>
          <w:tab w:val="left" w:pos="2400"/>
        </w:tabs>
        <w:rPr>
          <w:sz w:val="32"/>
        </w:rPr>
      </w:pPr>
    </w:p>
    <w:p w14:paraId="753084ED" w14:textId="74B0DE1F" w:rsidR="00D62739" w:rsidRPr="00D62739" w:rsidRDefault="00D62739" w:rsidP="00D62739">
      <w:pPr>
        <w:jc w:val="center"/>
        <w:rPr>
          <w:rFonts w:ascii="Times New Roman" w:hAnsi="Times New Roman" w:cs="Times New Roman"/>
          <w:i/>
          <w:sz w:val="32"/>
        </w:rPr>
      </w:pPr>
      <w:r w:rsidRPr="00D62739">
        <w:rPr>
          <w:rFonts w:ascii="Times New Roman" w:hAnsi="Times New Roman" w:cs="Times New Roman"/>
          <w:i/>
          <w:sz w:val="32"/>
        </w:rPr>
        <w:t xml:space="preserve">выполнила Сулейменова </w:t>
      </w:r>
      <w:proofErr w:type="spellStart"/>
      <w:r w:rsidRPr="00D62739">
        <w:rPr>
          <w:rFonts w:ascii="Times New Roman" w:hAnsi="Times New Roman" w:cs="Times New Roman"/>
          <w:i/>
          <w:sz w:val="32"/>
        </w:rPr>
        <w:t>Галия</w:t>
      </w:r>
      <w:proofErr w:type="spellEnd"/>
      <w:r w:rsidRPr="00D62739">
        <w:rPr>
          <w:rFonts w:ascii="Times New Roman" w:hAnsi="Times New Roman" w:cs="Times New Roman"/>
          <w:i/>
          <w:sz w:val="32"/>
        </w:rPr>
        <w:t xml:space="preserve"> </w:t>
      </w:r>
      <w:proofErr w:type="spellStart"/>
      <w:r w:rsidRPr="00D62739">
        <w:rPr>
          <w:rFonts w:ascii="Times New Roman" w:hAnsi="Times New Roman" w:cs="Times New Roman"/>
          <w:i/>
          <w:sz w:val="32"/>
        </w:rPr>
        <w:t>Галымовна</w:t>
      </w:r>
      <w:proofErr w:type="spellEnd"/>
    </w:p>
    <w:p w14:paraId="7E3E0657" w14:textId="2C8629F3" w:rsidR="00D62739" w:rsidRPr="00D62739" w:rsidRDefault="00D62739" w:rsidP="00D62739">
      <w:pPr>
        <w:rPr>
          <w:rFonts w:ascii="Times New Roman" w:hAnsi="Times New Roman" w:cs="Times New Roman"/>
          <w:sz w:val="56"/>
        </w:rPr>
      </w:pPr>
    </w:p>
    <w:p w14:paraId="320409F3" w14:textId="5FFE6B5E" w:rsidR="00D62739" w:rsidRPr="00D62739" w:rsidRDefault="00D62739" w:rsidP="00D62739">
      <w:pPr>
        <w:rPr>
          <w:rFonts w:ascii="Times New Roman" w:hAnsi="Times New Roman" w:cs="Times New Roman"/>
          <w:sz w:val="56"/>
        </w:rPr>
      </w:pPr>
    </w:p>
    <w:p w14:paraId="3E69E8EA" w14:textId="001924D7" w:rsidR="00D62739" w:rsidRPr="00D62739" w:rsidRDefault="00D62739" w:rsidP="00D62739">
      <w:pPr>
        <w:rPr>
          <w:rFonts w:ascii="Times New Roman" w:hAnsi="Times New Roman" w:cs="Times New Roman"/>
          <w:sz w:val="56"/>
        </w:rPr>
      </w:pPr>
    </w:p>
    <w:p w14:paraId="0DF4485D" w14:textId="1A9B407E" w:rsidR="00D62739" w:rsidRDefault="00D62739" w:rsidP="00D62739">
      <w:pPr>
        <w:rPr>
          <w:rFonts w:ascii="Times New Roman" w:hAnsi="Times New Roman" w:cs="Times New Roman"/>
          <w:sz w:val="56"/>
        </w:rPr>
      </w:pPr>
    </w:p>
    <w:p w14:paraId="5105E941" w14:textId="77777777" w:rsidR="00ED0E8A" w:rsidRPr="00D62739" w:rsidRDefault="00ED0E8A" w:rsidP="00D62739">
      <w:pPr>
        <w:rPr>
          <w:rFonts w:ascii="Times New Roman" w:hAnsi="Times New Roman" w:cs="Times New Roman"/>
          <w:b/>
          <w:sz w:val="24"/>
        </w:rPr>
      </w:pPr>
    </w:p>
    <w:p w14:paraId="1F1840CB" w14:textId="46BF2A34" w:rsidR="00D62739" w:rsidRPr="00D62739" w:rsidRDefault="00D62739" w:rsidP="00D62739">
      <w:pPr>
        <w:jc w:val="center"/>
        <w:rPr>
          <w:rFonts w:ascii="Times New Roman" w:hAnsi="Times New Roman" w:cs="Times New Roman"/>
          <w:sz w:val="24"/>
        </w:rPr>
      </w:pPr>
      <w:r w:rsidRPr="00D62739">
        <w:rPr>
          <w:rFonts w:ascii="Times New Roman" w:hAnsi="Times New Roman" w:cs="Times New Roman"/>
          <w:sz w:val="24"/>
        </w:rPr>
        <w:t>2021-2022 учебный год</w:t>
      </w:r>
    </w:p>
    <w:sectPr w:rsidR="00D62739" w:rsidRPr="00D62739" w:rsidSect="002D12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AFC2" w14:textId="77777777" w:rsidR="00FA278A" w:rsidRDefault="00FA278A" w:rsidP="00AE68E2">
      <w:pPr>
        <w:spacing w:after="0" w:line="240" w:lineRule="auto"/>
      </w:pPr>
      <w:r>
        <w:separator/>
      </w:r>
    </w:p>
  </w:endnote>
  <w:endnote w:type="continuationSeparator" w:id="0">
    <w:p w14:paraId="6DF468E8" w14:textId="77777777" w:rsidR="00FA278A" w:rsidRDefault="00FA278A" w:rsidP="00AE6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EAC70" w14:textId="77777777" w:rsidR="00FA278A" w:rsidRDefault="00FA278A" w:rsidP="00AE68E2">
      <w:pPr>
        <w:spacing w:after="0" w:line="240" w:lineRule="auto"/>
      </w:pPr>
      <w:r>
        <w:separator/>
      </w:r>
    </w:p>
  </w:footnote>
  <w:footnote w:type="continuationSeparator" w:id="0">
    <w:p w14:paraId="2D0017E8" w14:textId="77777777" w:rsidR="00FA278A" w:rsidRDefault="00FA278A" w:rsidP="00AE68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04A49"/>
    <w:multiLevelType w:val="multilevel"/>
    <w:tmpl w:val="52608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723313"/>
    <w:multiLevelType w:val="multilevel"/>
    <w:tmpl w:val="3A427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2D1361"/>
    <w:multiLevelType w:val="hybridMultilevel"/>
    <w:tmpl w:val="68DC3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F84F3B"/>
    <w:multiLevelType w:val="hybridMultilevel"/>
    <w:tmpl w:val="3154EF24"/>
    <w:lvl w:ilvl="0" w:tplc="DA9058C6">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2073437"/>
    <w:multiLevelType w:val="multilevel"/>
    <w:tmpl w:val="BBCE4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DDB"/>
    <w:rsid w:val="00070314"/>
    <w:rsid w:val="000D0DDB"/>
    <w:rsid w:val="00103AF0"/>
    <w:rsid w:val="00135C8F"/>
    <w:rsid w:val="0026137A"/>
    <w:rsid w:val="002D127C"/>
    <w:rsid w:val="00312754"/>
    <w:rsid w:val="004361A7"/>
    <w:rsid w:val="004E073B"/>
    <w:rsid w:val="00524440"/>
    <w:rsid w:val="0069488B"/>
    <w:rsid w:val="006D7AF9"/>
    <w:rsid w:val="00727CF0"/>
    <w:rsid w:val="008D5243"/>
    <w:rsid w:val="00AE68E2"/>
    <w:rsid w:val="00B33460"/>
    <w:rsid w:val="00BB18B9"/>
    <w:rsid w:val="00D33962"/>
    <w:rsid w:val="00D62739"/>
    <w:rsid w:val="00DB5EC5"/>
    <w:rsid w:val="00ED0E8A"/>
    <w:rsid w:val="00EF3A80"/>
    <w:rsid w:val="00F21025"/>
    <w:rsid w:val="00FA278A"/>
    <w:rsid w:val="00FE5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E2D79"/>
  <w15:chartTrackingRefBased/>
  <w15:docId w15:val="{BEC55DC1-923A-4D1F-9EBA-16D62A32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uiPriority w:val="9"/>
    <w:qFormat/>
    <w:rsid w:val="008D52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339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7CF0"/>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8D5243"/>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8D5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D5243"/>
    <w:rPr>
      <w:b/>
      <w:bCs/>
    </w:rPr>
  </w:style>
  <w:style w:type="character" w:styleId="a6">
    <w:name w:val="Emphasis"/>
    <w:basedOn w:val="a0"/>
    <w:uiPriority w:val="20"/>
    <w:qFormat/>
    <w:rsid w:val="008D5243"/>
    <w:rPr>
      <w:i/>
      <w:iCs/>
    </w:rPr>
  </w:style>
  <w:style w:type="character" w:customStyle="1" w:styleId="20">
    <w:name w:val="Заголовок 2 Знак"/>
    <w:basedOn w:val="a0"/>
    <w:link w:val="2"/>
    <w:uiPriority w:val="9"/>
    <w:semiHidden/>
    <w:rsid w:val="00D33962"/>
    <w:rPr>
      <w:rFonts w:asciiTheme="majorHAnsi" w:eastAsiaTheme="majorEastAsia" w:hAnsiTheme="majorHAnsi" w:cstheme="majorBidi"/>
      <w:color w:val="2F5496" w:themeColor="accent1" w:themeShade="BF"/>
      <w:sz w:val="26"/>
      <w:szCs w:val="26"/>
    </w:rPr>
  </w:style>
  <w:style w:type="paragraph" w:styleId="a7">
    <w:name w:val="Body Text"/>
    <w:basedOn w:val="a"/>
    <w:link w:val="a8"/>
    <w:uiPriority w:val="1"/>
    <w:unhideWhenUsed/>
    <w:qFormat/>
    <w:rsid w:val="00D33962"/>
    <w:pPr>
      <w:widowControl w:val="0"/>
      <w:autoSpaceDE w:val="0"/>
      <w:autoSpaceDN w:val="0"/>
      <w:spacing w:after="0" w:line="240" w:lineRule="auto"/>
      <w:ind w:left="1110"/>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1"/>
    <w:rsid w:val="00D33962"/>
    <w:rPr>
      <w:rFonts w:ascii="Times New Roman" w:eastAsia="Times New Roman" w:hAnsi="Times New Roman" w:cs="Times New Roman"/>
      <w:sz w:val="24"/>
      <w:szCs w:val="24"/>
    </w:rPr>
  </w:style>
  <w:style w:type="paragraph" w:styleId="a9">
    <w:name w:val="header"/>
    <w:basedOn w:val="a"/>
    <w:link w:val="aa"/>
    <w:uiPriority w:val="99"/>
    <w:unhideWhenUsed/>
    <w:rsid w:val="00AE68E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68E2"/>
  </w:style>
  <w:style w:type="paragraph" w:styleId="ab">
    <w:name w:val="footer"/>
    <w:basedOn w:val="a"/>
    <w:link w:val="ac"/>
    <w:uiPriority w:val="99"/>
    <w:unhideWhenUsed/>
    <w:rsid w:val="00AE68E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68E2"/>
  </w:style>
  <w:style w:type="table" w:styleId="ad">
    <w:name w:val="Table Grid"/>
    <w:basedOn w:val="a1"/>
    <w:uiPriority w:val="39"/>
    <w:rsid w:val="00AE6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AE68E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33">
    <w:name w:val="c33"/>
    <w:basedOn w:val="a0"/>
    <w:rsid w:val="00AE68E2"/>
  </w:style>
  <w:style w:type="character" w:customStyle="1" w:styleId="c1">
    <w:name w:val="c1"/>
    <w:basedOn w:val="a0"/>
    <w:rsid w:val="00AE68E2"/>
  </w:style>
  <w:style w:type="character" w:customStyle="1" w:styleId="c22">
    <w:name w:val="c22"/>
    <w:basedOn w:val="a0"/>
    <w:rsid w:val="00AE68E2"/>
  </w:style>
  <w:style w:type="paragraph" w:styleId="af">
    <w:name w:val="Balloon Text"/>
    <w:basedOn w:val="a"/>
    <w:link w:val="af0"/>
    <w:uiPriority w:val="99"/>
    <w:semiHidden/>
    <w:unhideWhenUsed/>
    <w:rsid w:val="0007031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703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8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каз</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2 класс</c:v>
                </c:pt>
                <c:pt idx="1">
                  <c:v>3класс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Лист1!$B$2:$B$11</c:f>
              <c:numCache>
                <c:formatCode>General</c:formatCode>
                <c:ptCount val="10"/>
                <c:pt idx="0">
                  <c:v>62</c:v>
                </c:pt>
                <c:pt idx="1">
                  <c:v>68</c:v>
                </c:pt>
                <c:pt idx="2">
                  <c:v>65</c:v>
                </c:pt>
                <c:pt idx="3">
                  <c:v>63</c:v>
                </c:pt>
                <c:pt idx="4">
                  <c:v>62</c:v>
                </c:pt>
                <c:pt idx="5">
                  <c:v>44</c:v>
                </c:pt>
                <c:pt idx="6">
                  <c:v>34</c:v>
                </c:pt>
                <c:pt idx="7">
                  <c:v>50</c:v>
                </c:pt>
                <c:pt idx="8">
                  <c:v>62</c:v>
                </c:pt>
                <c:pt idx="9">
                  <c:v>82</c:v>
                </c:pt>
              </c:numCache>
            </c:numRef>
          </c:val>
          <c:extLst>
            <c:ext xmlns:c16="http://schemas.microsoft.com/office/drawing/2014/chart" uri="{C3380CC4-5D6E-409C-BE32-E72D297353CC}">
              <c16:uniqueId val="{00000000-3E2E-4FA3-8616-FB5F9148F551}"/>
            </c:ext>
          </c:extLst>
        </c:ser>
        <c:ser>
          <c:idx val="1"/>
          <c:order val="1"/>
          <c:tx>
            <c:strRef>
              <c:f>Лист1!$C$1</c:f>
              <c:strCache>
                <c:ptCount val="1"/>
                <c:pt idx="0">
                  <c:v>рус</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2 класс</c:v>
                </c:pt>
                <c:pt idx="1">
                  <c:v>3класс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Лист1!$C$2:$C$11</c:f>
              <c:numCache>
                <c:formatCode>General</c:formatCode>
                <c:ptCount val="10"/>
                <c:pt idx="0">
                  <c:v>63</c:v>
                </c:pt>
                <c:pt idx="1">
                  <c:v>62</c:v>
                </c:pt>
                <c:pt idx="2">
                  <c:v>55</c:v>
                </c:pt>
                <c:pt idx="3">
                  <c:v>46</c:v>
                </c:pt>
                <c:pt idx="4">
                  <c:v>38</c:v>
                </c:pt>
                <c:pt idx="5">
                  <c:v>30</c:v>
                </c:pt>
                <c:pt idx="6">
                  <c:v>24</c:v>
                </c:pt>
                <c:pt idx="7">
                  <c:v>34</c:v>
                </c:pt>
                <c:pt idx="8">
                  <c:v>40</c:v>
                </c:pt>
                <c:pt idx="9">
                  <c:v>62</c:v>
                </c:pt>
              </c:numCache>
            </c:numRef>
          </c:val>
          <c:extLst>
            <c:ext xmlns:c16="http://schemas.microsoft.com/office/drawing/2014/chart" uri="{C3380CC4-5D6E-409C-BE32-E72D297353CC}">
              <c16:uniqueId val="{00000001-3E2E-4FA3-8616-FB5F9148F551}"/>
            </c:ext>
          </c:extLst>
        </c:ser>
        <c:dLbls>
          <c:dLblPos val="outEnd"/>
          <c:showLegendKey val="0"/>
          <c:showVal val="1"/>
          <c:showCatName val="0"/>
          <c:showSerName val="0"/>
          <c:showPercent val="0"/>
          <c:showBubbleSize val="0"/>
        </c:dLbls>
        <c:gapWidth val="219"/>
        <c:overlap val="-27"/>
        <c:axId val="632112287"/>
        <c:axId val="253316863"/>
      </c:barChart>
      <c:catAx>
        <c:axId val="6321122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3316863"/>
        <c:crosses val="autoZero"/>
        <c:auto val="1"/>
        <c:lblAlgn val="ctr"/>
        <c:lblOffset val="100"/>
        <c:noMultiLvlLbl val="0"/>
      </c:catAx>
      <c:valAx>
        <c:axId val="2533168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2112287"/>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2998</Words>
  <Characters>17089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2022-06-10T04:45:00Z</cp:lastPrinted>
  <dcterms:created xsi:type="dcterms:W3CDTF">2022-06-09T10:45:00Z</dcterms:created>
  <dcterms:modified xsi:type="dcterms:W3CDTF">2022-06-10T04:47:00Z</dcterms:modified>
</cp:coreProperties>
</file>